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3" name=""/>
                      <a:graphic>
                        <a:graphicData uri="http://schemas.microsoft.com/office/word/2010/wordprocessingShape">
                          <wps:wsp>
                            <wps:cNvSpPr/>
                            <wps:cNvPr id="19" name="Shape 19"/>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3"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-19049</wp:posOffset>
                  </wp:positionV>
                  <wp:extent cx="2795133" cy="1392055"/>
                  <wp:effectExtent b="0" l="0" r="0" t="0"/>
                  <wp:wrapNone/>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5133" cy="1392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4166235</wp:posOffset>
                  </wp:positionH>
                  <wp:positionV relativeFrom="paragraph">
                    <wp:posOffset>133350</wp:posOffset>
                  </wp:positionV>
                  <wp:extent cx="2014855" cy="882650"/>
                  <wp:effectExtent b="0" l="0" r="0" t="0"/>
                  <wp:wrapNone/>
                  <wp:docPr id="15" name="image2.png"/>
                  <a:graphic>
                    <a:graphicData uri="http://schemas.openxmlformats.org/drawingml/2006/picture">
                      <pic:pic>
                        <pic:nvPicPr>
                          <pic:cNvPr id="0" name="image2.png"/>
                          <pic:cNvPicPr preferRelativeResize="0"/>
                        </pic:nvPicPr>
                        <pic:blipFill>
                          <a:blip r:embed="rId8"/>
                          <a:srcRect b="36760" l="4802" r="7161" t="32147"/>
                          <a:stretch>
                            <a:fillRect/>
                          </a:stretch>
                        </pic:blipFill>
                        <pic:spPr>
                          <a:xfrm>
                            <a:off x="0" y="0"/>
                            <a:ext cx="2014855"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2114 PENGURUSAN PEROLEHAN </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C03 OFFICE PROCUREMENT HANDLING</w:t>
            </w:r>
          </w:p>
          <w:p w:rsidR="00000000" w:rsidDel="00000000" w:rsidP="00000000" w:rsidRDefault="00000000" w:rsidRPr="00000000" w14:paraId="00000015">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                                        </w:t>
              <w:tab/>
              <w:tab/>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PENYEDIAAN BORANG PERMOHONAN PEROLEHAN</w:t>
            </w:r>
          </w:p>
          <w:p w:rsidR="00000000" w:rsidDel="00000000" w:rsidP="00000000" w:rsidRDefault="00000000" w:rsidRPr="00000000" w14:paraId="000000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PENGENDALIAN PENERIMAAN DOKUMEN PEROLEHAN</w:t>
            </w:r>
          </w:p>
          <w:p w:rsidR="00000000" w:rsidDel="00000000" w:rsidP="00000000" w:rsidRDefault="00000000" w:rsidRPr="00000000" w14:paraId="000000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PENGENDALIAN PEMBELIAN BARANG</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22</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ind w:left="567" w:firstLine="0"/>
        <w:rPr/>
      </w:pPr>
      <w:bookmarkStart w:colFirst="0" w:colLast="0" w:name="_30j0zll" w:id="1"/>
      <w:bookmarkEnd w:id="1"/>
      <w:r w:rsidDel="00000000" w:rsidR="00000000" w:rsidRPr="00000000">
        <w:rPr>
          <w:rtl w:val="0"/>
        </w:rPr>
        <w:t xml:space="preserve">TAJUK: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PENGENDALIAN PEMBELIAN BARANG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194" w:lineRule="auto"/>
        <w:ind w:left="567" w:firstLine="0"/>
        <w:rPr/>
      </w:pPr>
      <w:r w:rsidDel="00000000" w:rsidR="00000000" w:rsidRPr="00000000">
        <w:rPr>
          <w:rtl w:val="0"/>
        </w:rPr>
        <w:t xml:space="preserve">TUJUAN: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7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Kertas Penerangan ini bertujuan untuk memberi kefahaman dan pengetahuan kepada pelajar tentang jenis-jenis dokumen pembelian, proses pembelian barang dan direktori pejabat.</w:t>
      </w:r>
    </w:p>
    <w:p w:rsidR="00000000" w:rsidDel="00000000" w:rsidP="00000000" w:rsidRDefault="00000000" w:rsidRPr="00000000" w14:paraId="0000002C">
      <w:pPr>
        <w:pStyle w:val="Heading1"/>
        <w:spacing w:before="188" w:lineRule="auto"/>
        <w:ind w:firstLine="212"/>
        <w:rPr/>
      </w:pPr>
      <w:r w:rsidDel="00000000" w:rsidR="00000000" w:rsidRPr="00000000">
        <w:rPr>
          <w:rtl w:val="0"/>
        </w:rPr>
      </w:r>
    </w:p>
    <w:p w:rsidR="00000000" w:rsidDel="00000000" w:rsidP="00000000" w:rsidRDefault="00000000" w:rsidRPr="00000000" w14:paraId="0000002D">
      <w:pPr>
        <w:pStyle w:val="Heading1"/>
        <w:spacing w:before="188" w:lineRule="auto"/>
        <w:ind w:firstLine="212"/>
        <w:rPr/>
      </w:pPr>
      <w:r w:rsidDel="00000000" w:rsidR="00000000" w:rsidRPr="00000000">
        <w:rPr>
          <w:rtl w:val="0"/>
        </w:rPr>
      </w:r>
    </w:p>
    <w:p w:rsidR="00000000" w:rsidDel="00000000" w:rsidP="00000000" w:rsidRDefault="00000000" w:rsidRPr="00000000" w14:paraId="0000002E">
      <w:pPr>
        <w:pStyle w:val="Heading1"/>
        <w:spacing w:before="188" w:lineRule="auto"/>
        <w:ind w:firstLine="212"/>
        <w:rPr/>
      </w:pPr>
      <w:r w:rsidDel="00000000" w:rsidR="00000000" w:rsidRPr="00000000">
        <w:rPr>
          <w:rtl w:val="0"/>
        </w:rPr>
      </w:r>
    </w:p>
    <w:p w:rsidR="00000000" w:rsidDel="00000000" w:rsidP="00000000" w:rsidRDefault="00000000" w:rsidRPr="00000000" w14:paraId="0000002F">
      <w:pPr>
        <w:pStyle w:val="Heading1"/>
        <w:spacing w:before="188" w:lineRule="auto"/>
        <w:ind w:firstLine="212"/>
        <w:rPr/>
      </w:pPr>
      <w:r w:rsidDel="00000000" w:rsidR="00000000" w:rsidRPr="00000000">
        <w:rPr>
          <w:rtl w:val="0"/>
        </w:rPr>
      </w:r>
    </w:p>
    <w:p w:rsidR="00000000" w:rsidDel="00000000" w:rsidP="00000000" w:rsidRDefault="00000000" w:rsidRPr="00000000" w14:paraId="00000030">
      <w:pPr>
        <w:pStyle w:val="Heading1"/>
        <w:spacing w:before="188" w:lineRule="auto"/>
        <w:ind w:firstLine="212"/>
        <w:rPr/>
      </w:pPr>
      <w:r w:rsidDel="00000000" w:rsidR="00000000" w:rsidRPr="00000000">
        <w:rPr>
          <w:rtl w:val="0"/>
        </w:rPr>
      </w:r>
    </w:p>
    <w:p w:rsidR="00000000" w:rsidDel="00000000" w:rsidP="00000000" w:rsidRDefault="00000000" w:rsidRPr="00000000" w14:paraId="00000031">
      <w:pPr>
        <w:pStyle w:val="Heading1"/>
        <w:spacing w:before="188" w:lineRule="auto"/>
        <w:ind w:firstLine="212"/>
        <w:rPr/>
      </w:pPr>
      <w:r w:rsidDel="00000000" w:rsidR="00000000" w:rsidRPr="00000000">
        <w:rPr>
          <w:rtl w:val="0"/>
        </w:rPr>
      </w:r>
    </w:p>
    <w:p w:rsidR="00000000" w:rsidDel="00000000" w:rsidP="00000000" w:rsidRDefault="00000000" w:rsidRPr="00000000" w14:paraId="00000032">
      <w:pPr>
        <w:pStyle w:val="Heading1"/>
        <w:spacing w:before="188" w:lineRule="auto"/>
        <w:ind w:firstLine="212"/>
        <w:rPr/>
      </w:pPr>
      <w:r w:rsidDel="00000000" w:rsidR="00000000" w:rsidRPr="00000000">
        <w:rPr>
          <w:rtl w:val="0"/>
        </w:rPr>
      </w:r>
    </w:p>
    <w:p w:rsidR="00000000" w:rsidDel="00000000" w:rsidP="00000000" w:rsidRDefault="00000000" w:rsidRPr="00000000" w14:paraId="00000033">
      <w:pPr>
        <w:pStyle w:val="Heading1"/>
        <w:tabs>
          <w:tab w:val="left" w:leader="none" w:pos="9560"/>
        </w:tabs>
        <w:spacing w:before="188" w:lineRule="auto"/>
        <w:ind w:left="0" w:firstLine="0"/>
        <w:rPr/>
      </w:pPr>
      <w:r w:rsidDel="00000000" w:rsidR="00000000" w:rsidRPr="00000000">
        <w:rPr>
          <w:rtl w:val="0"/>
        </w:rPr>
      </w:r>
    </w:p>
    <w:p w:rsidR="00000000" w:rsidDel="00000000" w:rsidP="00000000" w:rsidRDefault="00000000" w:rsidRPr="00000000" w14:paraId="00000034">
      <w:pPr>
        <w:pStyle w:val="Heading1"/>
        <w:spacing w:before="188" w:lineRule="auto"/>
        <w:ind w:left="284" w:firstLine="0"/>
        <w:rPr/>
      </w:pPr>
      <w:r w:rsidDel="00000000" w:rsidR="00000000" w:rsidRPr="00000000">
        <w:rPr>
          <w:rtl w:val="0"/>
        </w:rPr>
        <w:t xml:space="preserve">PENERANGAN: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84" w:right="3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masa kini, aplikasi teknologi maklumat telah berkembang dan banyak digunakan dalam sesebuah organisasi. Organisasi berkemungkinan akan menggunakan  perisian yang berasaskan akaun, perisian berasaskan pentadbiran pejabat, pangkalan data, perisian dan perkakasan keselamatan sistem maklumat. Segala urusan berkaitan pembelian barangan daripada pembekal biasanya dilakukan di pejabat sesebuah organisasi. Oleh itu, kakitangan di sesebuah pejabat perlu didedahkan dengan prosedur pembelian. Ini kerana, apabila barangan yang dipesan sampai daripada pembekal, tentulah pejabat sesebuah organisasi akan dimaklumkan terlebih dahulu. Jadi setiap kakitangan perlu menyedari peranan mereka untuk menerima pelbagai jenis barangan yang dipesan daripada pelbagai jabatan dalam sesebuah organisasi.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18" w:right="73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0"/>
          <w:numId w:val="1"/>
        </w:numPr>
        <w:tabs>
          <w:tab w:val="left" w:leader="none" w:pos="578"/>
          <w:tab w:val="left" w:leader="none" w:pos="579"/>
        </w:tabs>
        <w:ind w:left="578" w:hanging="294"/>
        <w:rPr/>
      </w:pPr>
      <w:r w:rsidDel="00000000" w:rsidR="00000000" w:rsidRPr="00000000">
        <w:rPr>
          <w:rtl w:val="0"/>
        </w:rPr>
        <w:t xml:space="preserve">JENIS-JENIS DOKUMEN PEMBELIAN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78" w:right="3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pembelian merupakan sumber rekod urus niaga perniagaan tunai atau kredit. Dokumen tersebut menjadi bukti yang jelas dan sah di sisi undang-undang bahawa sesuatu urus niaga itu benar-benar telah berlaku. Ketiadaan dokumen                   pembelian akan menyebabkan kesukaran kepada sistem perakauan.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numPr>
          <w:ilvl w:val="1"/>
          <w:numId w:val="1"/>
        </w:numPr>
        <w:tabs>
          <w:tab w:val="left" w:leader="none" w:pos="1301"/>
          <w:tab w:val="left" w:leader="none" w:pos="1302"/>
        </w:tabs>
        <w:spacing w:before="1" w:lineRule="auto"/>
        <w:ind w:left="1189" w:hanging="721"/>
        <w:rPr/>
      </w:pPr>
      <w:r w:rsidDel="00000000" w:rsidR="00000000" w:rsidRPr="00000000">
        <w:rPr>
          <w:rtl w:val="0"/>
        </w:rPr>
        <w:t xml:space="preserve">Jenis-jenis Dokumen Pembelian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2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Jenis-jenis dokumen pembelian adalah seperti disenaraikan pada Jadual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46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1: Jenis Dokumen Pembelian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9072.0" w:type="dxa"/>
        <w:jc w:val="left"/>
        <w:tblInd w:w="112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67"/>
        <w:gridCol w:w="2268"/>
        <w:gridCol w:w="6237"/>
        <w:tblGridChange w:id="0">
          <w:tblGrid>
            <w:gridCol w:w="567"/>
            <w:gridCol w:w="2268"/>
            <w:gridCol w:w="6237"/>
          </w:tblGrid>
        </w:tblGridChange>
      </w:tblGrid>
      <w:tr>
        <w:trPr>
          <w:cantSplit w:val="0"/>
          <w:trHeight w:val="290"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1" w:right="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Jenis Dokumen</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09" w:right="259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Huraian</w:t>
            </w:r>
          </w:p>
        </w:tc>
      </w:tr>
      <w:tr>
        <w:trPr>
          <w:cantSplit w:val="0"/>
          <w:trHeight w:val="626"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tanya</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5" w:right="17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Dihantar oleh pembeli kepada pembekal untuk mendapatkan      maklumat tentang barang yang hendak dibeli.</w:t>
            </w:r>
          </w:p>
        </w:tc>
      </w:tr>
      <w:tr>
        <w:trPr>
          <w:cantSplit w:val="0"/>
          <w:trHeight w:val="733"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Katalog</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93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bercetak yang mengandungi gambar dan  maklumat barang yang dijual.</w:t>
            </w:r>
          </w:p>
        </w:tc>
      </w:tr>
      <w:tr>
        <w:trPr>
          <w:cantSplit w:val="0"/>
          <w:trHeight w:val="697"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 harga</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5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yang mencatatkan harga semua barang yang  dijual oleh pembekal.</w:t>
            </w:r>
          </w:p>
        </w:tc>
      </w:tr>
      <w:tr>
        <w:trPr>
          <w:cantSplit w:val="0"/>
          <w:trHeight w:val="664"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yang mengandungi harga item yang      diminta oleh pembeli.</w:t>
            </w:r>
          </w:p>
        </w:tc>
      </w:tr>
      <w:tr>
        <w:trPr>
          <w:cantSplit w:val="0"/>
          <w:trHeight w:val="361"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pesanan</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yang digunakan untuk membuat pesanan oleh pembeli.</w:t>
            </w:r>
          </w:p>
        </w:tc>
      </w:tr>
      <w:tr>
        <w:trPr>
          <w:cantSplit w:val="0"/>
          <w:trHeight w:val="763"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serahan</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4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yang dihantar kepada pembeli bersama-sama dengan barang yang dipesan.</w:t>
            </w:r>
          </w:p>
        </w:tc>
      </w:tr>
    </w:tbl>
    <w:p w:rsidR="00000000" w:rsidDel="00000000" w:rsidP="00000000" w:rsidRDefault="00000000" w:rsidRPr="00000000" w14:paraId="00000054">
      <w:pPr>
        <w:pStyle w:val="Heading1"/>
        <w:tabs>
          <w:tab w:val="left" w:leader="none" w:pos="1206"/>
          <w:tab w:val="left" w:leader="none" w:pos="1207"/>
        </w:tabs>
        <w:spacing w:line="360" w:lineRule="auto"/>
        <w:ind w:left="0" w:firstLine="0"/>
        <w:rPr>
          <w:rFonts w:ascii="Arial" w:cs="Arial" w:eastAsia="Arial" w:hAnsi="Arial"/>
          <w:b w:val="0"/>
        </w:rPr>
      </w:pPr>
      <w:r w:rsidDel="00000000" w:rsidR="00000000" w:rsidRPr="00000000">
        <w:rPr>
          <w:rtl w:val="0"/>
        </w:rPr>
      </w:r>
    </w:p>
    <w:tbl>
      <w:tblPr>
        <w:tblStyle w:val="Table3"/>
        <w:tblpPr w:leftFromText="180" w:rightFromText="180" w:topFromText="0" w:bottomFromText="0" w:vertAnchor="page" w:horzAnchor="page" w:tblpX="2533" w:tblpY="997"/>
        <w:tblW w:w="8789.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67"/>
        <w:gridCol w:w="2268"/>
        <w:gridCol w:w="5954"/>
        <w:tblGridChange w:id="0">
          <w:tblGrid>
            <w:gridCol w:w="567"/>
            <w:gridCol w:w="2268"/>
            <w:gridCol w:w="5954"/>
          </w:tblGrid>
        </w:tblGridChange>
      </w:tblGrid>
      <w:tr>
        <w:trPr>
          <w:cantSplit w:val="0"/>
          <w:trHeight w:val="552"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Jenis Dokumen</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09" w:right="169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Huraian</w:t>
            </w:r>
          </w:p>
        </w:tc>
      </w:tr>
      <w:tr>
        <w:trPr>
          <w:cantSplit w:val="0"/>
          <w:trHeight w:val="1012"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Invois</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1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Dihantar oleh pembekal kepada pembeli untuk memberitahu jumlah hutang yang perlu dibayar berdasarkan nota serahan.</w:t>
            </w:r>
          </w:p>
        </w:tc>
      </w:tr>
      <w:tr>
        <w:trPr>
          <w:cantSplit w:val="0"/>
          <w:trHeight w:val="2400"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debit</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Merupakan invois tambahan yang bertujuan memberitahu  pembeli tentang akaunnya telah didebitkan.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Sebab nota debit disediakan:</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6"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Kesalahan pengiraan.</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8"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Ketinggalan kos pengangkutan.</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5"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Kos bekas yang tidak diambil kira.</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8"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Faedah atas hutang yang belum dijelaskan.</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6"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Pembeli terima barang yang tidak tercatat dalam invois.</w:t>
            </w:r>
          </w:p>
        </w:tc>
      </w:tr>
      <w:tr>
        <w:trPr>
          <w:cantSplit w:val="0"/>
          <w:trHeight w:val="1612"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20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kredit</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5" w:right="34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Bertujuan mengurangkan harga dalam invois atas sebab- sebab berikut:</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0"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Pulangan barang dan bekas.</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8"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Kesilapan pengiraan.</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3"/>
                <w:tab w:val="left" w:leader="none" w:pos="464"/>
              </w:tabs>
              <w:spacing w:after="0" w:before="35" w:line="360" w:lineRule="auto"/>
              <w:ind w:left="463"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Diskaun yang tidak dicatatkan dalam invois.</w:t>
            </w:r>
          </w:p>
        </w:tc>
      </w:tr>
      <w:tr>
        <w:trPr>
          <w:cantSplit w:val="0"/>
          <w:trHeight w:val="426"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4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 tunai</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Merupakan bukti pembayaran dalam urus niaga tunai.</w:t>
            </w:r>
          </w:p>
        </w:tc>
      </w:tr>
      <w:tr>
        <w:trPr>
          <w:cantSplit w:val="0"/>
          <w:trHeight w:val="688"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4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Resit</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33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Dikeluarkan oleh penjual untuk membuktikan penerimaan  bayaran daripada pembeli.</w:t>
            </w:r>
          </w:p>
        </w:tc>
      </w:tr>
      <w:tr>
        <w:trPr>
          <w:cantSplit w:val="0"/>
          <w:trHeight w:val="698"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4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Penyata akaun</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5" w:right="27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Penyata ringkas tentang urus niaga yang berlaku dan   dihantar kepada pembeli setiap akhir bulan.</w:t>
            </w:r>
          </w:p>
        </w:tc>
      </w:tr>
    </w:tbl>
    <w:p w:rsidR="00000000" w:rsidDel="00000000" w:rsidP="00000000" w:rsidRDefault="00000000" w:rsidRPr="00000000" w14:paraId="00000073">
      <w:pPr>
        <w:pStyle w:val="Heading1"/>
        <w:tabs>
          <w:tab w:val="left" w:leader="none" w:pos="1206"/>
          <w:tab w:val="left" w:leader="none" w:pos="1207"/>
        </w:tabs>
        <w:spacing w:line="360" w:lineRule="auto"/>
        <w:ind w:left="0" w:firstLine="0"/>
        <w:rPr>
          <w:rFonts w:ascii="Arial" w:cs="Arial" w:eastAsia="Arial" w:hAnsi="Arial"/>
          <w:b w:val="0"/>
        </w:rPr>
        <w:sectPr>
          <w:headerReference r:id="rId9" w:type="default"/>
          <w:pgSz w:h="16840" w:w="11910" w:orient="portrait"/>
          <w:pgMar w:bottom="278" w:top="993" w:left="1134" w:right="1134" w:header="284" w:footer="0"/>
          <w:pgNumType w:start="1"/>
          <w:titlePg w:val="1"/>
        </w:sect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ind w:left="567" w:firstLine="0"/>
        <w:rPr/>
      </w:pPr>
      <w:bookmarkStart w:colFirst="0" w:colLast="0" w:name="_1fob9te" w:id="2"/>
      <w:bookmarkEnd w:id="2"/>
      <w:r w:rsidDel="00000000" w:rsidR="00000000" w:rsidRPr="00000000">
        <w:rPr>
          <w:rtl w:val="0"/>
        </w:rPr>
        <w:t xml:space="preserve">2)  PROSES PEMBELIAN BARANG/PERKHIDMATAN</w:t>
      </w:r>
    </w:p>
    <w:p w:rsidR="00000000" w:rsidDel="00000000" w:rsidP="00000000" w:rsidRDefault="00000000" w:rsidRPr="00000000" w14:paraId="00000077">
      <w:pPr>
        <w:spacing w:line="360" w:lineRule="auto"/>
        <w:ind w:left="851" w:firstLine="0"/>
        <w:jc w:val="both"/>
        <w:rPr>
          <w:sz w:val="24"/>
          <w:szCs w:val="24"/>
        </w:rPr>
      </w:pPr>
      <w:r w:rsidDel="00000000" w:rsidR="00000000" w:rsidRPr="00000000">
        <w:rPr>
          <w:sz w:val="24"/>
          <w:szCs w:val="24"/>
          <w:rtl w:val="0"/>
        </w:rPr>
        <w:t xml:space="preserve">Syarat-syarat dan proses pembelian barangan/perkhidmatan adalah seperti berikut :</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0" w:hanging="142.00000000000003"/>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Sekiranyan kelulusan pembelian telah diperoleh, Pesanan Belian/Nota Minta yang telah diluluskan oleh Ketua Jabatan atau Pengurus akan diberikan kepada pembekal yang dipilih. Pesanan Belian tersebut perlu ditandatangani oleh Ketua Unit/Pengurus sebagai bukti kelulusan pembelian barang.</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0" w:hanging="142.00000000000003"/>
        <w:jc w:val="both"/>
        <w:rPr>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mengeluarkan Pesanan Belian, salinannya perlulah dihantar kepada beberapa pihak yang terlibat seperti berikut:</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134"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Pembekal</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134"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Unit/Jabatan Kewangan</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134"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Simpanan fail</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851" w:right="0" w:hanging="142.00000000000003"/>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Sekiranya unit/jabatan ingin membatalkan sesuatu pembelian, Pesanan Belian yang dikeluarkan perlulah dibatalkan dan maklumkan segera secara bertulis ke Unit Kewangan.</w:t>
      </w:r>
    </w:p>
    <w:p w:rsidR="00000000" w:rsidDel="00000000" w:rsidP="00000000" w:rsidRDefault="00000000" w:rsidRPr="00000000" w14:paraId="0000007E">
      <w:pPr>
        <w:ind w:left="851" w:firstLine="0"/>
        <w:rPr>
          <w:b w:val="1"/>
          <w:sz w:val="24"/>
          <w:szCs w:val="24"/>
        </w:rPr>
      </w:pPr>
      <w:r w:rsidDel="00000000" w:rsidR="00000000" w:rsidRPr="00000000">
        <w:rPr>
          <w:b w:val="1"/>
          <w:sz w:val="24"/>
          <w:szCs w:val="24"/>
          <w:rtl w:val="0"/>
        </w:rPr>
        <w:t xml:space="preserve">2.1)</w:t>
        <w:tab/>
        <w:t xml:space="preserve"> Menguruskan pembelian barang/perkhidmatan</w:t>
      </w:r>
    </w:p>
    <w:p w:rsidR="00000000" w:rsidDel="00000000" w:rsidP="00000000" w:rsidRDefault="00000000" w:rsidRPr="00000000" w14:paraId="0000007F">
      <w:pPr>
        <w:spacing w:line="360" w:lineRule="auto"/>
        <w:ind w:left="1418" w:firstLine="0"/>
        <w:jc w:val="both"/>
        <w:rPr>
          <w:sz w:val="24"/>
          <w:szCs w:val="24"/>
        </w:rPr>
      </w:pPr>
      <w:r w:rsidDel="00000000" w:rsidR="00000000" w:rsidRPr="00000000">
        <w:rPr>
          <w:sz w:val="24"/>
          <w:szCs w:val="24"/>
          <w:rtl w:val="0"/>
        </w:rPr>
        <w:t xml:space="preserve">Prosedur perolehan yang disediakan adalah untuk membolehkan semua pihak yang bertanggungjawab di dalam urusan perolehan akan dapat membuat rujukan atau panduan semasa menguruskan semua perolehan. Keseragaman </w:t>
      </w:r>
      <w:r w:rsidDel="00000000" w:rsidR="00000000" w:rsidRPr="00000000">
        <w:rPr>
          <w:b w:val="1"/>
          <w:sz w:val="24"/>
          <w:szCs w:val="24"/>
          <w:rtl w:val="0"/>
        </w:rPr>
        <w:t xml:space="preserve">dasar perolehan</w:t>
      </w:r>
      <w:r w:rsidDel="00000000" w:rsidR="00000000" w:rsidRPr="00000000">
        <w:rPr>
          <w:sz w:val="24"/>
          <w:szCs w:val="24"/>
          <w:rtl w:val="0"/>
        </w:rPr>
        <w:t xml:space="preserve"> akan dapat menghasilkan kerja yang sistematik dan terkawal. Setiap perolehan perlu menunjukkan</w:t>
      </w:r>
      <w:r w:rsidDel="00000000" w:rsidR="00000000" w:rsidRPr="00000000">
        <w:rPr>
          <w:b w:val="1"/>
          <w:sz w:val="24"/>
          <w:szCs w:val="24"/>
          <w:rtl w:val="0"/>
        </w:rPr>
        <w:t xml:space="preserve"> akauntabiliti, diuruskan secara telus, memberi nilai faedah yang terbaik, memberi saingan terbuka dan diproses secara adil dan saksama. </w:t>
      </w:r>
      <w:r w:rsidDel="00000000" w:rsidR="00000000" w:rsidRPr="00000000">
        <w:rPr>
          <w:sz w:val="24"/>
          <w:szCs w:val="24"/>
          <w:rtl w:val="0"/>
        </w:rPr>
        <w:t xml:space="preserve">Perlaksanaannya berpandu kepada tatacara perolehan yang ditetapkan bagi menyokong dasar sesebuah organisasi. Secara umumnya, proses pembelian barang/perkhidmatan boleh digambarkan seperti di Rajah 1 berikut:</w:t>
      </w:r>
    </w:p>
    <w:p w:rsidR="00000000" w:rsidDel="00000000" w:rsidP="00000000" w:rsidRDefault="00000000" w:rsidRPr="00000000" w14:paraId="00000080">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1">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2">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3">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4">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5">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6">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7">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8">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9">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A">
      <w:pPr>
        <w:spacing w:line="360" w:lineRule="auto"/>
        <w:ind w:left="1418" w:firstLine="0"/>
        <w:jc w:val="both"/>
        <w:rPr>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rPr>
      </w:pPr>
      <w:bookmarkStart w:colFirst="0" w:colLast="0" w:name="_2et92p0" w:id="4"/>
      <w:bookmarkEnd w:id="4"/>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114300</wp:posOffset>
                </wp:positionV>
                <wp:extent cx="3213100" cy="765175"/>
                <wp:effectExtent b="0" l="0" r="0" t="0"/>
                <wp:wrapNone/>
                <wp:docPr id="11" name=""/>
                <a:graphic>
                  <a:graphicData uri="http://schemas.microsoft.com/office/word/2010/wordprocessingShape">
                    <wps:wsp>
                      <wps:cNvSpPr/>
                      <wps:cNvPr id="17" name="Shape 17"/>
                      <wps:spPr>
                        <a:xfrm>
                          <a:off x="3745800" y="3403763"/>
                          <a:ext cx="3200400" cy="752475"/>
                        </a:xfrm>
                        <a:prstGeom prst="roundRect">
                          <a:avLst>
                            <a:gd fmla="val 16667" name="adj"/>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114300</wp:posOffset>
                </wp:positionV>
                <wp:extent cx="3213100" cy="765175"/>
                <wp:effectExtent b="0" l="0" r="0" t="0"/>
                <wp:wrapNone/>
                <wp:docPr id="11"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3213100" cy="765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2933700" cy="661035"/>
                <wp:effectExtent b="0" l="0" r="0" t="0"/>
                <wp:wrapNone/>
                <wp:docPr id="2" name=""/>
                <a:graphic>
                  <a:graphicData uri="http://schemas.microsoft.com/office/word/2010/wordprocessingShape">
                    <wps:wsp>
                      <wps:cNvSpPr/>
                      <wps:cNvPr id="3" name="Shape 3"/>
                      <wps:spPr>
                        <a:xfrm>
                          <a:off x="3883913" y="3454245"/>
                          <a:ext cx="2924175" cy="65151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PESANAN BARANG/PERKHIDMATAN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(pembeli mengisi borang Borang Pesanan  Belian (PB) /Pesanan Tempatan (LO)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2933700" cy="661035"/>
                <wp:effectExtent b="0" l="0" r="0" t="0"/>
                <wp:wrapNone/>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933700" cy="661035"/>
                        </a:xfrm>
                        <a:prstGeom prst="rect"/>
                        <a:ln/>
                      </pic:spPr>
                    </pic:pic>
                  </a:graphicData>
                </a:graphic>
              </wp:anchor>
            </w:drawing>
          </mc:Fallback>
        </mc:AlternateConten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38100</wp:posOffset>
                </wp:positionV>
                <wp:extent cx="25400" cy="236220"/>
                <wp:effectExtent b="0" l="0" r="0" t="0"/>
                <wp:wrapNone/>
                <wp:docPr id="10" name=""/>
                <a:graphic>
                  <a:graphicData uri="http://schemas.microsoft.com/office/word/2010/wordprocessingShape">
                    <wps:wsp>
                      <wps:cNvCnPr/>
                      <wps:spPr>
                        <a:xfrm rot="5400000">
                          <a:off x="5227890" y="3780000"/>
                          <a:ext cx="236220" cy="0"/>
                        </a:xfrm>
                        <a:prstGeom prst="straightConnector1">
                          <a:avLst/>
                        </a:prstGeom>
                        <a:noFill/>
                        <a:ln cap="flat" cmpd="sng" w="19050">
                          <a:solidFill>
                            <a:srgbClr val="5B9BD5"/>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38100</wp:posOffset>
                </wp:positionV>
                <wp:extent cx="25400" cy="236220"/>
                <wp:effectExtent b="0" l="0" r="0" t="0"/>
                <wp:wrapNone/>
                <wp:docPr id="10"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5400" cy="236220"/>
                        </a:xfrm>
                        <a:prstGeom prst="rect"/>
                        <a:ln/>
                      </pic:spPr>
                    </pic:pic>
                  </a:graphicData>
                </a:graphic>
              </wp:anchor>
            </w:drawing>
          </mc:Fallback>
        </mc:AlternateContent>
      </w:r>
    </w:p>
    <w:p w:rsidR="00000000" w:rsidDel="00000000" w:rsidP="00000000" w:rsidRDefault="00000000" w:rsidRPr="00000000" w14:paraId="00000091">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63500</wp:posOffset>
                </wp:positionV>
                <wp:extent cx="4251325" cy="1033780"/>
                <wp:effectExtent b="0" l="0" r="0" t="0"/>
                <wp:wrapNone/>
                <wp:docPr id="6" name=""/>
                <a:graphic>
                  <a:graphicData uri="http://schemas.microsoft.com/office/word/2010/wordprocessingShape">
                    <wps:wsp>
                      <wps:cNvSpPr/>
                      <wps:cNvPr id="12" name="Shape 12"/>
                      <wps:spPr>
                        <a:xfrm>
                          <a:off x="3226688" y="3269460"/>
                          <a:ext cx="4238625" cy="1021080"/>
                        </a:xfrm>
                        <a:prstGeom prst="roundRect">
                          <a:avLst>
                            <a:gd fmla="val 16667" name="adj"/>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63500</wp:posOffset>
                </wp:positionV>
                <wp:extent cx="4251325" cy="1033780"/>
                <wp:effectExtent b="0" l="0" r="0" t="0"/>
                <wp:wrapNone/>
                <wp:docPr id="6"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4251325" cy="1033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101600</wp:posOffset>
                </wp:positionV>
                <wp:extent cx="3971925" cy="962025"/>
                <wp:effectExtent b="0" l="0" r="0" t="0"/>
                <wp:wrapNone/>
                <wp:docPr id="1" name=""/>
                <a:graphic>
                  <a:graphicData uri="http://schemas.microsoft.com/office/word/2010/wordprocessingShape">
                    <wps:wsp>
                      <wps:cNvSpPr/>
                      <wps:cNvPr id="2" name="Shape 2"/>
                      <wps:spPr>
                        <a:xfrm>
                          <a:off x="3364800" y="3303750"/>
                          <a:ext cx="3962400" cy="9525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PEMBELIAN BARANG/PERKHIDMATAN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(pembeli menghantar PB/LO kpd pembekal. Pembekal menyiapkan brg. dan menghantar kepada pembeli bersama  dengan Nota Serahan (jika perlu) sekiranya Invois diserahkan kemudian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101600</wp:posOffset>
                </wp:positionV>
                <wp:extent cx="3971925" cy="962025"/>
                <wp:effectExtent b="0" l="0" r="0" t="0"/>
                <wp:wrapNone/>
                <wp:docPr id="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971925" cy="962025"/>
                        </a:xfrm>
                        <a:prstGeom prst="rect"/>
                        <a:ln/>
                      </pic:spPr>
                    </pic:pic>
                  </a:graphicData>
                </a:graphic>
              </wp:anchor>
            </w:drawing>
          </mc:Fallback>
        </mc:AlternateConten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jc w:val="right"/>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tabs>
          <w:tab w:val="right" w:leader="none" w:pos="9322"/>
        </w:tabs>
        <w:rPr>
          <w:rFonts w:ascii="Arial" w:cs="Arial" w:eastAsia="Arial" w:hAnsi="Arial"/>
        </w:rPr>
      </w:pPr>
      <w:r w:rsidDel="00000000" w:rsidR="00000000" w:rsidRPr="00000000">
        <w:rPr>
          <w:rFonts w:ascii="Arial" w:cs="Arial" w:eastAsia="Arial" w:hAnsi="Arial"/>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38100</wp:posOffset>
                </wp:positionV>
                <wp:extent cx="25400" cy="236220"/>
                <wp:effectExtent b="0" l="0" r="0" t="0"/>
                <wp:wrapNone/>
                <wp:docPr id="7" name=""/>
                <a:graphic>
                  <a:graphicData uri="http://schemas.microsoft.com/office/word/2010/wordprocessingShape">
                    <wps:wsp>
                      <wps:cNvCnPr/>
                      <wps:spPr>
                        <a:xfrm rot="5400000">
                          <a:off x="5227890" y="3780000"/>
                          <a:ext cx="236220" cy="0"/>
                        </a:xfrm>
                        <a:prstGeom prst="straightConnector1">
                          <a:avLst/>
                        </a:prstGeom>
                        <a:noFill/>
                        <a:ln cap="flat" cmpd="sng" w="19050">
                          <a:solidFill>
                            <a:srgbClr val="5B9BD5"/>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38100</wp:posOffset>
                </wp:positionV>
                <wp:extent cx="25400" cy="236220"/>
                <wp:effectExtent b="0" l="0" r="0" t="0"/>
                <wp:wrapNone/>
                <wp:docPr id="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5400" cy="236220"/>
                        </a:xfrm>
                        <a:prstGeom prst="rect"/>
                        <a:ln/>
                      </pic:spPr>
                    </pic:pic>
                  </a:graphicData>
                </a:graphic>
              </wp:anchor>
            </w:drawing>
          </mc:Fallback>
        </mc:AlternateContent>
      </w:r>
    </w:p>
    <w:p w:rsidR="00000000" w:rsidDel="00000000" w:rsidP="00000000" w:rsidRDefault="00000000" w:rsidRPr="00000000" w14:paraId="00000098">
      <w:pPr>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101600</wp:posOffset>
                </wp:positionV>
                <wp:extent cx="4784725" cy="805180"/>
                <wp:effectExtent b="0" l="0" r="0" t="0"/>
                <wp:wrapNone/>
                <wp:docPr id="4" name=""/>
                <a:graphic>
                  <a:graphicData uri="http://schemas.microsoft.com/office/word/2010/wordprocessingShape">
                    <wps:wsp>
                      <wps:cNvSpPr/>
                      <wps:cNvPr id="5" name="Shape 5"/>
                      <wps:spPr>
                        <a:xfrm>
                          <a:off x="2959988" y="3383760"/>
                          <a:ext cx="4772025" cy="792480"/>
                        </a:xfrm>
                        <a:prstGeom prst="roundRect">
                          <a:avLst>
                            <a:gd fmla="val 16667" name="adj"/>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101600</wp:posOffset>
                </wp:positionV>
                <wp:extent cx="4784725" cy="805180"/>
                <wp:effectExtent b="0" l="0" r="0" t="0"/>
                <wp:wrapNone/>
                <wp:docPr id="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784725" cy="805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152400</wp:posOffset>
                </wp:positionV>
                <wp:extent cx="4419600" cy="616585"/>
                <wp:effectExtent b="0" l="0" r="0" t="0"/>
                <wp:wrapNone/>
                <wp:docPr id="12" name=""/>
                <a:graphic>
                  <a:graphicData uri="http://schemas.microsoft.com/office/word/2010/wordprocessingShape">
                    <wps:wsp>
                      <wps:cNvSpPr/>
                      <wps:cNvPr id="18" name="Shape 18"/>
                      <wps:spPr>
                        <a:xfrm>
                          <a:off x="3140963" y="3476470"/>
                          <a:ext cx="4410075" cy="60706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PENERIMAAN BARANG/PERKHIDMATAN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(Pembeli akan menyemak barang yang diterima dengan membandingkan Pesanan Belian dan Invois (atau Nota Serahan)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152400</wp:posOffset>
                </wp:positionV>
                <wp:extent cx="4419600" cy="616585"/>
                <wp:effectExtent b="0" l="0" r="0" t="0"/>
                <wp:wrapNone/>
                <wp:docPr id="12"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4419600" cy="616585"/>
                        </a:xfrm>
                        <a:prstGeom prst="rect"/>
                        <a:ln/>
                      </pic:spPr>
                    </pic:pic>
                  </a:graphicData>
                </a:graphic>
              </wp:anchor>
            </w:drawing>
          </mc:Fallback>
        </mc:AlternateContent>
      </w:r>
    </w:p>
    <w:p w:rsidR="00000000" w:rsidDel="00000000" w:rsidP="00000000" w:rsidRDefault="00000000" w:rsidRPr="00000000" w14:paraId="00000099">
      <w:pPr>
        <w:jc w:val="center"/>
        <w:rPr>
          <w:rFonts w:ascii="Arial" w:cs="Arial" w:eastAsia="Arial" w:hAnsi="Arial"/>
          <w:b w:val="1"/>
        </w:rPr>
      </w:pPr>
      <w:r w:rsidDel="00000000" w:rsidR="00000000" w:rsidRPr="00000000">
        <w:rPr>
          <w:rFonts w:ascii="Arial" w:cs="Arial" w:eastAsia="Arial" w:hAnsi="Arial"/>
          <w:b w:val="1"/>
          <w:rtl w:val="0"/>
        </w:rPr>
        <w:t xml:space="preserve">Rajah 1 : Proses pembelian barang/perkhidmatan</w:t>
      </w:r>
    </w:p>
    <w:p w:rsidR="00000000" w:rsidDel="00000000" w:rsidP="00000000" w:rsidRDefault="00000000" w:rsidRPr="00000000" w14:paraId="0000009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C">
      <w:pPr>
        <w:rPr>
          <w:rFonts w:ascii="Arial" w:cs="Arial" w:eastAsia="Arial" w:hAnsi="Arial"/>
          <w:b w:val="1"/>
        </w:rPr>
      </w:pPr>
      <w:r w:rsidDel="00000000" w:rsidR="00000000" w:rsidRPr="00000000">
        <w:rPr>
          <w:rtl w:val="0"/>
        </w:rPr>
      </w:r>
    </w:p>
    <w:p w:rsidR="00000000" w:rsidDel="00000000" w:rsidP="00000000" w:rsidRDefault="00000000" w:rsidRPr="00000000" w14:paraId="0000009D">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25400</wp:posOffset>
                </wp:positionV>
                <wp:extent cx="25400" cy="236220"/>
                <wp:effectExtent b="0" l="0" r="0" t="0"/>
                <wp:wrapNone/>
                <wp:docPr id="3" name=""/>
                <a:graphic>
                  <a:graphicData uri="http://schemas.microsoft.com/office/word/2010/wordprocessingShape">
                    <wps:wsp>
                      <wps:cNvCnPr/>
                      <wps:spPr>
                        <a:xfrm rot="5400000">
                          <a:off x="5227890" y="3780000"/>
                          <a:ext cx="236220" cy="0"/>
                        </a:xfrm>
                        <a:prstGeom prst="straightConnector1">
                          <a:avLst/>
                        </a:prstGeom>
                        <a:noFill/>
                        <a:ln cap="flat" cmpd="sng" w="19050">
                          <a:solidFill>
                            <a:srgbClr val="5B9BD5"/>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25400</wp:posOffset>
                </wp:positionV>
                <wp:extent cx="25400" cy="236220"/>
                <wp:effectExtent b="0" l="0" r="0" t="0"/>
                <wp:wrapNone/>
                <wp:docPr id="3"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5400" cy="236220"/>
                        </a:xfrm>
                        <a:prstGeom prst="rect"/>
                        <a:ln/>
                      </pic:spPr>
                    </pic:pic>
                  </a:graphicData>
                </a:graphic>
              </wp:anchor>
            </w:drawing>
          </mc:Fallback>
        </mc:AlternateContent>
      </w:r>
    </w:p>
    <w:p w:rsidR="00000000" w:rsidDel="00000000" w:rsidP="00000000" w:rsidRDefault="00000000" w:rsidRPr="00000000" w14:paraId="0000009E">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4670425" cy="1021715"/>
                <wp:effectExtent b="0" l="0" r="0" t="0"/>
                <wp:wrapNone/>
                <wp:docPr id="8" name=""/>
                <a:graphic>
                  <a:graphicData uri="http://schemas.microsoft.com/office/word/2010/wordprocessingShape">
                    <wps:wsp>
                      <wps:cNvSpPr/>
                      <wps:cNvPr id="14" name="Shape 14"/>
                      <wps:spPr>
                        <a:xfrm>
                          <a:off x="3017138" y="3275493"/>
                          <a:ext cx="4657725" cy="1009015"/>
                        </a:xfrm>
                        <a:prstGeom prst="roundRect">
                          <a:avLst>
                            <a:gd fmla="val 16667" name="adj"/>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4670425" cy="1021715"/>
                <wp:effectExtent b="0" l="0" r="0" t="0"/>
                <wp:wrapNone/>
                <wp:docPr id="8"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4670425" cy="1021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114300</wp:posOffset>
                </wp:positionV>
                <wp:extent cx="4391025" cy="869950"/>
                <wp:effectExtent b="0" l="0" r="0" t="0"/>
                <wp:wrapNone/>
                <wp:docPr id="9" name=""/>
                <a:graphic>
                  <a:graphicData uri="http://schemas.microsoft.com/office/word/2010/wordprocessingShape">
                    <wps:wsp>
                      <wps:cNvSpPr/>
                      <wps:cNvPr id="15" name="Shape 15"/>
                      <wps:spPr>
                        <a:xfrm>
                          <a:off x="3155250" y="3349788"/>
                          <a:ext cx="4381500" cy="860425"/>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PENGHANTARAN DOKUMEN-DOKUMEN PEMBELIAN KE UNIT KEWANGAN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(Asal &amp; Salinan Pesanan Belian(PB) atau Pesanan Tempatan (LO), Asal dan Salinan Invois)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114300</wp:posOffset>
                </wp:positionV>
                <wp:extent cx="4391025" cy="869950"/>
                <wp:effectExtent b="0" l="0" r="0" t="0"/>
                <wp:wrapNone/>
                <wp:docPr id="9"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4391025" cy="869950"/>
                        </a:xfrm>
                        <a:prstGeom prst="rect"/>
                        <a:ln/>
                      </pic:spPr>
                    </pic:pic>
                  </a:graphicData>
                </a:graphic>
              </wp:anchor>
            </w:drawing>
          </mc:Fallback>
        </mc:AlternateContent>
      </w:r>
    </w:p>
    <w:p w:rsidR="00000000" w:rsidDel="00000000" w:rsidP="00000000" w:rsidRDefault="00000000" w:rsidRPr="00000000" w14:paraId="0000009F">
      <w:pPr>
        <w:rPr>
          <w:rFonts w:ascii="Arial" w:cs="Arial" w:eastAsia="Arial" w:hAnsi="Arial"/>
          <w:b w:val="1"/>
        </w:rPr>
      </w:pPr>
      <w:r w:rsidDel="00000000" w:rsidR="00000000" w:rsidRPr="00000000">
        <w:rPr>
          <w:rtl w:val="0"/>
        </w:rPr>
      </w:r>
    </w:p>
    <w:p w:rsidR="00000000" w:rsidDel="00000000" w:rsidP="00000000" w:rsidRDefault="00000000" w:rsidRPr="00000000" w14:paraId="000000A0">
      <w:pPr>
        <w:rPr>
          <w:rFonts w:ascii="Arial" w:cs="Arial" w:eastAsia="Arial" w:hAnsi="Arial"/>
          <w:b w:val="1"/>
        </w:rPr>
      </w:pPr>
      <w:r w:rsidDel="00000000" w:rsidR="00000000" w:rsidRPr="00000000">
        <w:rPr>
          <w:rtl w:val="0"/>
        </w:rPr>
      </w:r>
    </w:p>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b w:val="1"/>
        </w:rPr>
      </w:pP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tl w:val="0"/>
        </w:rPr>
      </w:r>
    </w:p>
    <w:p w:rsidR="00000000" w:rsidDel="00000000" w:rsidP="00000000" w:rsidRDefault="00000000" w:rsidRPr="00000000" w14:paraId="000000A4">
      <w:pPr>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line="360" w:lineRule="auto"/>
        <w:jc w:val="center"/>
        <w:rPr>
          <w:rFonts w:ascii="Arial" w:cs="Arial" w:eastAsia="Arial" w:hAnsi="Arial"/>
          <w:sz w:val="24"/>
          <w:szCs w:val="24"/>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Rajah 1 : Poses Pembelian Barang/Perkhidmatan</w:t>
      </w:r>
    </w:p>
    <w:p w:rsidR="00000000" w:rsidDel="00000000" w:rsidP="00000000" w:rsidRDefault="00000000" w:rsidRPr="00000000" w14:paraId="000000A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ind w:left="567" w:firstLine="0"/>
        <w:rPr>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b w:val="1"/>
          <w:sz w:val="24"/>
          <w:szCs w:val="24"/>
          <w:rtl w:val="0"/>
        </w:rPr>
        <w:t xml:space="preserve">2)  Dokumen Sebelum Proses Urus Niaga</w:t>
      </w:r>
    </w:p>
    <w:p w:rsidR="00000000" w:rsidDel="00000000" w:rsidP="00000000" w:rsidRDefault="00000000" w:rsidRPr="00000000" w14:paraId="000000A8">
      <w:pPr>
        <w:spacing w:line="360" w:lineRule="auto"/>
        <w:ind w:left="1134" w:firstLine="0"/>
        <w:jc w:val="both"/>
        <w:rPr>
          <w:sz w:val="24"/>
          <w:szCs w:val="24"/>
        </w:rPr>
      </w:pPr>
      <w:r w:rsidDel="00000000" w:rsidR="00000000" w:rsidRPr="00000000">
        <w:rPr>
          <w:sz w:val="24"/>
          <w:szCs w:val="24"/>
          <w:rtl w:val="0"/>
        </w:rPr>
        <w:t xml:space="preserve">Sebelum seseorang pembeli membeli barang dan perkhidmatan, pembeli tersebut perlu mendapatkan maklumat lengkap tentang barang-barang dan perkhidmatan yang hendak dibeli daripada pembekal. Biasanya, pembeli ingin mendapatkan maklumat tentang harga yang boleh ditawarkan oleh pembekal untuk barang yang dikehendakinya.</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bila dan bagaimana pembekal dapat menyerahkan barang.</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18" w:right="0" w:hanging="2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syarat bayaran seperti peratus diskaun niaga atau tunai yang boleh ditawarkan oleh peniaga.</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18" w:right="0" w:hanging="28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syarat serahan.</w:t>
      </w:r>
    </w:p>
    <w:p w:rsidR="00000000" w:rsidDel="00000000" w:rsidP="00000000" w:rsidRDefault="00000000" w:rsidRPr="00000000" w14:paraId="000000AC">
      <w:pPr>
        <w:spacing w:line="360" w:lineRule="auto"/>
        <w:ind w:left="567" w:firstLine="0"/>
        <w:rPr>
          <w:sz w:val="24"/>
          <w:szCs w:val="24"/>
        </w:rPr>
      </w:pPr>
      <w:r w:rsidDel="00000000" w:rsidR="00000000" w:rsidRPr="00000000">
        <w:rPr>
          <w:rtl w:val="0"/>
        </w:rPr>
      </w:r>
    </w:p>
    <w:p w:rsidR="00000000" w:rsidDel="00000000" w:rsidP="00000000" w:rsidRDefault="00000000" w:rsidRPr="00000000" w14:paraId="000000AD">
      <w:pPr>
        <w:spacing w:line="360" w:lineRule="auto"/>
        <w:ind w:left="1134" w:firstLine="0"/>
        <w:rPr>
          <w:sz w:val="24"/>
          <w:szCs w:val="24"/>
        </w:rPr>
      </w:pPr>
      <w:r w:rsidDel="00000000" w:rsidR="00000000" w:rsidRPr="00000000">
        <w:rPr>
          <w:sz w:val="24"/>
          <w:szCs w:val="24"/>
          <w:rtl w:val="0"/>
        </w:rPr>
        <w:t xml:space="preserve">Dokumen-dokumen perniagaan yang terlibat dalam proses sebelum urus niaga jual- beli ini ialah surat tanya dan surat jawapan (dilampirkan bersama sebut harga, katalog dan senarai harga jika perlu).</w:t>
      </w:r>
    </w:p>
    <w:p w:rsidR="00000000" w:rsidDel="00000000" w:rsidP="00000000" w:rsidRDefault="00000000" w:rsidRPr="00000000" w14:paraId="000000AE">
      <w:pPr>
        <w:spacing w:line="360" w:lineRule="auto"/>
        <w:ind w:left="851" w:firstLine="0"/>
        <w:rPr>
          <w:sz w:val="24"/>
          <w:szCs w:val="24"/>
        </w:rPr>
      </w:pPr>
      <w:r w:rsidDel="00000000" w:rsidR="00000000" w:rsidRPr="00000000">
        <w:rPr>
          <w:rtl w:val="0"/>
        </w:rPr>
      </w:r>
    </w:p>
    <w:p w:rsidR="00000000" w:rsidDel="00000000" w:rsidP="00000000" w:rsidRDefault="00000000" w:rsidRPr="00000000" w14:paraId="000000AF">
      <w:pPr>
        <w:spacing w:line="360" w:lineRule="auto"/>
        <w:ind w:left="851" w:firstLine="0"/>
        <w:rPr>
          <w:sz w:val="24"/>
          <w:szCs w:val="24"/>
        </w:rPr>
      </w:pPr>
      <w:r w:rsidDel="00000000" w:rsidR="00000000" w:rsidRPr="00000000">
        <w:rPr>
          <w:rtl w:val="0"/>
        </w:rPr>
      </w:r>
    </w:p>
    <w:p w:rsidR="00000000" w:rsidDel="00000000" w:rsidP="00000000" w:rsidRDefault="00000000" w:rsidRPr="00000000" w14:paraId="000000B0">
      <w:pPr>
        <w:spacing w:line="360" w:lineRule="auto"/>
        <w:ind w:left="851" w:firstLine="0"/>
        <w:rPr>
          <w:sz w:val="24"/>
          <w:szCs w:val="24"/>
        </w:rPr>
      </w:pPr>
      <w:r w:rsidDel="00000000" w:rsidR="00000000" w:rsidRPr="00000000">
        <w:rPr>
          <w:rtl w:val="0"/>
        </w:rPr>
      </w:r>
    </w:p>
    <w:p w:rsidR="00000000" w:rsidDel="00000000" w:rsidP="00000000" w:rsidRDefault="00000000" w:rsidRPr="00000000" w14:paraId="000000B1">
      <w:pPr>
        <w:spacing w:line="360" w:lineRule="auto"/>
        <w:ind w:left="851" w:firstLine="0"/>
        <w:rPr>
          <w:sz w:val="24"/>
          <w:szCs w:val="24"/>
        </w:rPr>
      </w:pPr>
      <w:r w:rsidDel="00000000" w:rsidR="00000000" w:rsidRPr="00000000">
        <w:rPr>
          <w:rtl w:val="0"/>
        </w:rPr>
      </w:r>
    </w:p>
    <w:p w:rsidR="00000000" w:rsidDel="00000000" w:rsidP="00000000" w:rsidRDefault="00000000" w:rsidRPr="00000000" w14:paraId="000000B2">
      <w:pPr>
        <w:spacing w:line="360" w:lineRule="auto"/>
        <w:ind w:left="851" w:firstLine="0"/>
        <w:rPr>
          <w:sz w:val="24"/>
          <w:szCs w:val="24"/>
        </w:rPr>
      </w:pPr>
      <w:r w:rsidDel="00000000" w:rsidR="00000000" w:rsidRPr="00000000">
        <w:rPr>
          <w:rtl w:val="0"/>
        </w:rPr>
      </w:r>
    </w:p>
    <w:p w:rsidR="00000000" w:rsidDel="00000000" w:rsidP="00000000" w:rsidRDefault="00000000" w:rsidRPr="00000000" w14:paraId="000000B3">
      <w:pPr>
        <w:spacing w:line="360" w:lineRule="auto"/>
        <w:ind w:left="851" w:firstLine="0"/>
        <w:rPr>
          <w:b w:val="1"/>
          <w:sz w:val="24"/>
          <w:szCs w:val="24"/>
        </w:rPr>
      </w:pPr>
      <w:r w:rsidDel="00000000" w:rsidR="00000000" w:rsidRPr="00000000">
        <w:rPr>
          <w:b w:val="1"/>
          <w:sz w:val="24"/>
          <w:szCs w:val="24"/>
          <w:rtl w:val="0"/>
        </w:rPr>
        <w:t xml:space="preserve">2.2.1) Surat Tanya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tanya ialah surat yang dihantar kepada pembekal untuk mendapatkan  maklumat tentang barang niaga yang ingin dibeli iaitu jenis barang, kadar diskaun dan tarikh serahan barang. Dengan menghantar surat tanya kepada beberapa buah syarikat, pembeli akan dapat membuat perbandingan harga  pembekal yang memberikan tawaran harga yang terbaik.</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62" w:right="0" w:hanging="12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spacing w:line="360" w:lineRule="auto"/>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2.2.2) Surat Jawapan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jawapan ialah surat yang dihantar oleh pembekal kepada pembeli bagi  menjawab semua pertanyaan pembeli daripada surat tanya. Surat jawapan bertujuan untuk memberi keterangan lanjut tentang barang yang boleh dibekalkan. Surat jawapan biasanya dilampirkan bersama dengan sebut harga barang  dan katalog.</w:t>
      </w:r>
    </w:p>
    <w:p w:rsidR="00000000" w:rsidDel="00000000" w:rsidP="00000000" w:rsidRDefault="00000000" w:rsidRPr="00000000" w14:paraId="000000B8">
      <w:pPr>
        <w:widowControl w:val="1"/>
        <w:spacing w:after="0" w:line="360" w:lineRule="auto"/>
        <w:ind w:hanging="66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ind w:left="284" w:firstLine="0"/>
        <w:jc w:val="center"/>
        <w:rPr>
          <w:rFonts w:ascii="Arial" w:cs="Arial" w:eastAsia="Arial" w:hAnsi="Arial"/>
        </w:rPr>
      </w:pPr>
      <w:r w:rsidDel="00000000" w:rsidR="00000000" w:rsidRPr="00000000">
        <w:rPr>
          <w:rFonts w:ascii="Arial" w:cs="Arial" w:eastAsia="Arial" w:hAnsi="Arial"/>
          <w:b w:val="1"/>
          <w:rtl w:val="0"/>
        </w:rPr>
        <w:t xml:space="preserve">Surat Jawapan</w:t>
      </w:r>
      <w:r w:rsidDel="00000000" w:rsidR="00000000" w:rsidRPr="00000000">
        <w:rPr>
          <w:rtl w:val="0"/>
        </w:rPr>
      </w:r>
    </w:p>
    <w:tbl>
      <w:tblPr>
        <w:tblStyle w:val="Table4"/>
        <w:tblW w:w="9360.0" w:type="dxa"/>
        <w:jc w:val="left"/>
        <w:tblInd w:w="471.0" w:type="dxa"/>
        <w:tblLayout w:type="fixed"/>
        <w:tblLook w:val="0400"/>
      </w:tblPr>
      <w:tblGrid>
        <w:gridCol w:w="9360"/>
        <w:tblGridChange w:id="0">
          <w:tblGrid>
            <w:gridCol w:w="9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A">
            <w:pPr>
              <w:spacing w:line="276" w:lineRule="auto"/>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XINTEC PERABOT SDN. BHD</w:t>
            </w:r>
          </w:p>
          <w:p w:rsidR="00000000" w:rsidDel="00000000" w:rsidP="00000000" w:rsidRDefault="00000000" w:rsidRPr="00000000" w14:paraId="000000BB">
            <w:pPr>
              <w:spacing w:line="276" w:lineRule="auto"/>
              <w:jc w:val="center"/>
              <w:rPr>
                <w:rFonts w:ascii="Arial" w:cs="Arial" w:eastAsia="Arial" w:hAnsi="Arial"/>
              </w:rPr>
            </w:pPr>
            <w:r w:rsidDel="00000000" w:rsidR="00000000" w:rsidRPr="00000000">
              <w:rPr>
                <w:rFonts w:ascii="Arial" w:cs="Arial" w:eastAsia="Arial" w:hAnsi="Arial"/>
                <w:rtl w:val="0"/>
              </w:rPr>
              <w:t xml:space="preserve">LOT 3, JALAN BARRACK,</w:t>
            </w:r>
          </w:p>
          <w:p w:rsidR="00000000" w:rsidDel="00000000" w:rsidP="00000000" w:rsidRDefault="00000000" w:rsidRPr="00000000" w14:paraId="000000BC">
            <w:pPr>
              <w:spacing w:line="276" w:lineRule="auto"/>
              <w:jc w:val="center"/>
              <w:rPr>
                <w:rFonts w:ascii="Arial" w:cs="Arial" w:eastAsia="Arial" w:hAnsi="Arial"/>
              </w:rPr>
            </w:pPr>
            <w:r w:rsidDel="00000000" w:rsidR="00000000" w:rsidRPr="00000000">
              <w:rPr>
                <w:rFonts w:ascii="Arial" w:cs="Arial" w:eastAsia="Arial" w:hAnsi="Arial"/>
                <w:rtl w:val="0"/>
              </w:rPr>
              <w:t xml:space="preserve">34000 TAIPING, PERAK</w:t>
            </w:r>
          </w:p>
          <w:p w:rsidR="00000000" w:rsidDel="00000000" w:rsidP="00000000" w:rsidRDefault="00000000" w:rsidRPr="00000000" w14:paraId="000000BD">
            <w:pPr>
              <w:spacing w:line="276" w:lineRule="auto"/>
              <w:jc w:val="center"/>
              <w:rPr>
                <w:b w:val="1"/>
              </w:rPr>
            </w:pPr>
            <w:r w:rsidDel="00000000" w:rsidR="00000000" w:rsidRPr="00000000">
              <w:rPr>
                <w:b w:val="1"/>
                <w:rtl w:val="0"/>
              </w:rPr>
              <w:t xml:space="preserve">Tel : 05- 80715444     Fax : 05- 80715542</w:t>
            </w:r>
          </w:p>
          <w:p w:rsidR="00000000" w:rsidDel="00000000" w:rsidP="00000000" w:rsidRDefault="00000000" w:rsidRPr="00000000" w14:paraId="000000BE">
            <w:pPr>
              <w:spacing w:line="276" w:lineRule="auto"/>
              <w:jc w:val="center"/>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t xml:space="preserve">Pengetua,   </w:t>
            </w:r>
          </w:p>
          <w:p w:rsidR="00000000" w:rsidDel="00000000" w:rsidP="00000000" w:rsidRDefault="00000000" w:rsidRPr="00000000" w14:paraId="000000C1">
            <w:pPr>
              <w:spacing w:line="276" w:lineRule="auto"/>
              <w:rPr/>
            </w:pPr>
            <w:r w:rsidDel="00000000" w:rsidR="00000000" w:rsidRPr="00000000">
              <w:rPr>
                <w:rtl w:val="0"/>
              </w:rPr>
              <w:t xml:space="preserve"> SMK TAMAN JANA,</w:t>
            </w:r>
          </w:p>
          <w:p w:rsidR="00000000" w:rsidDel="00000000" w:rsidP="00000000" w:rsidRDefault="00000000" w:rsidRPr="00000000" w14:paraId="000000C2">
            <w:pPr>
              <w:spacing w:line="276" w:lineRule="auto"/>
              <w:rPr/>
            </w:pPr>
            <w:r w:rsidDel="00000000" w:rsidR="00000000" w:rsidRPr="00000000">
              <w:rPr>
                <w:rtl w:val="0"/>
              </w:rPr>
              <w:t xml:space="preserve">34600 Kamunting,                                                                                                                      Perak.                                                                                                                  10 Februari 2016</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Tuan,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t xml:space="preserve">   </w:t>
            </w:r>
            <w:r w:rsidDel="00000000" w:rsidR="00000000" w:rsidRPr="00000000">
              <w:rPr>
                <w:b w:val="1"/>
                <w:rtl w:val="0"/>
              </w:rPr>
              <w:t xml:space="preserve"> Pertanyaan Tentang Perabot</w:t>
            </w: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b w:val="1"/>
                <w:rtl w:val="0"/>
              </w:rPr>
              <w:t xml:space="preserve">    </w:t>
            </w:r>
            <w:r w:rsidDel="00000000" w:rsidR="00000000" w:rsidRPr="00000000">
              <w:rPr>
                <w:rtl w:val="0"/>
              </w:rPr>
              <w:t xml:space="preserve">Surat tuan bertarikh 30 Januari 2014 tentang perkara di atas dirujuk.</w:t>
            </w:r>
          </w:p>
          <w:p w:rsidR="00000000" w:rsidDel="00000000" w:rsidP="00000000" w:rsidRDefault="00000000" w:rsidRPr="00000000" w14:paraId="000000C9">
            <w:pPr>
              <w:spacing w:line="276" w:lineRule="auto"/>
              <w:ind w:left="210" w:hanging="210"/>
              <w:rPr/>
            </w:pPr>
            <w:r w:rsidDel="00000000" w:rsidR="00000000" w:rsidRPr="00000000">
              <w:rPr>
                <w:rtl w:val="0"/>
              </w:rPr>
              <w:t xml:space="preserve">    2.    Minat tuan terhadap pelbagai jenis bekalan perabot kami amat dihargai. Dengan sukacitanya  dilampirkan satu set sebut harga duntuk tindakan tuan.</w:t>
            </w:r>
          </w:p>
          <w:p w:rsidR="00000000" w:rsidDel="00000000" w:rsidP="00000000" w:rsidRDefault="00000000" w:rsidRPr="00000000" w14:paraId="000000CA">
            <w:pPr>
              <w:spacing w:line="276" w:lineRule="auto"/>
              <w:rPr/>
            </w:pPr>
            <w:r w:rsidDel="00000000" w:rsidR="00000000" w:rsidRPr="00000000">
              <w:rPr>
                <w:rtl w:val="0"/>
              </w:rPr>
              <w:t xml:space="preserve">    3.    Sila hubungi kami jika tuan memerlukan sebarang keterangan lanjut.</w:t>
            </w:r>
          </w:p>
          <w:p w:rsidR="00000000" w:rsidDel="00000000" w:rsidP="00000000" w:rsidRDefault="00000000" w:rsidRPr="00000000" w14:paraId="000000CB">
            <w:pPr>
              <w:spacing w:line="276" w:lineRule="auto"/>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t xml:space="preserve">     Sekian, terima kasih.</w:t>
            </w:r>
          </w:p>
          <w:p w:rsidR="00000000" w:rsidDel="00000000" w:rsidP="00000000" w:rsidRDefault="00000000" w:rsidRPr="00000000" w14:paraId="000000CD">
            <w:pPr>
              <w:spacing w:line="276" w:lineRule="auto"/>
              <w:rPr/>
            </w:pPr>
            <w:r w:rsidDel="00000000" w:rsidR="00000000" w:rsidRPr="00000000">
              <w:rPr>
                <w:rtl w:val="0"/>
              </w:rPr>
              <w:t xml:space="preserve">     Yang benar</w:t>
            </w:r>
          </w:p>
          <w:p w:rsidR="00000000" w:rsidDel="00000000" w:rsidP="00000000" w:rsidRDefault="00000000" w:rsidRPr="00000000" w14:paraId="000000CE">
            <w:pPr>
              <w:spacing w:line="276" w:lineRule="auto"/>
              <w:rPr/>
            </w:pPr>
            <w:r w:rsidDel="00000000" w:rsidR="00000000" w:rsidRPr="00000000">
              <w:rPr>
                <w:rtl w:val="0"/>
              </w:rPr>
              <w:t xml:space="preserve">…………………………………….. </w:t>
            </w:r>
          </w:p>
          <w:p w:rsidR="00000000" w:rsidDel="00000000" w:rsidP="00000000" w:rsidRDefault="00000000" w:rsidRPr="00000000" w14:paraId="000000CF">
            <w:pPr>
              <w:spacing w:line="276" w:lineRule="auto"/>
              <w:rPr/>
            </w:pPr>
            <w:r w:rsidDel="00000000" w:rsidR="00000000" w:rsidRPr="00000000">
              <w:rPr>
                <w:rtl w:val="0"/>
              </w:rPr>
              <w:t xml:space="preserve">   (Abu bin Seman)   </w:t>
            </w:r>
          </w:p>
          <w:p w:rsidR="00000000" w:rsidDel="00000000" w:rsidP="00000000" w:rsidRDefault="00000000" w:rsidRPr="00000000" w14:paraId="000000D0">
            <w:pPr>
              <w:spacing w:line="276" w:lineRule="auto"/>
              <w:rPr/>
            </w:pPr>
            <w:r w:rsidDel="00000000" w:rsidR="00000000" w:rsidRPr="00000000">
              <w:rPr>
                <w:rtl w:val="0"/>
              </w:rPr>
              <w:t xml:space="preserve">   Pengurus</w:t>
            </w:r>
          </w:p>
        </w:tc>
      </w:tr>
    </w:tbl>
    <w:p w:rsidR="00000000" w:rsidDel="00000000" w:rsidP="00000000" w:rsidRDefault="00000000" w:rsidRPr="00000000" w14:paraId="000000D1">
      <w:pPr>
        <w:pStyle w:val="Heading1"/>
        <w:ind w:firstLine="212"/>
        <w:rPr/>
      </w:pPr>
      <w:r w:rsidDel="00000000" w:rsidR="00000000" w:rsidRPr="00000000">
        <w:rPr>
          <w:rtl w:val="0"/>
        </w:rPr>
      </w:r>
    </w:p>
    <w:p w:rsidR="00000000" w:rsidDel="00000000" w:rsidP="00000000" w:rsidRDefault="00000000" w:rsidRPr="00000000" w14:paraId="000000D2">
      <w:pPr>
        <w:spacing w:line="360" w:lineRule="auto"/>
        <w:ind w:left="14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line="360" w:lineRule="auto"/>
        <w:ind w:left="14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spacing w:line="360" w:lineRule="auto"/>
        <w:ind w:left="14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spacing w:line="360" w:lineRule="auto"/>
        <w:ind w:left="8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2.2.5) Katalog</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Katalog ialah buku, bahan, atau risalah bercetak yang mengandungi gambar barang, maklumat ringkas barang dan nombor rujukan barang. Setiap barang diberi nombor rujukan. Hal ini bertujuan untuk memudahkan pembeli yang mahu membuat pesanan dengan merujuk nombor rujukan sahaja.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Katalog biasanya disertakan oleh pembekal bersama-sama surat  jawapan yang dikirimkan kepada pembeli. Harga barang biasanya tidak dicetak dalam katalog tetapi dicetak dalam satu senarai berasingan kerana harga barang mungkin berubah.        </w:t>
      </w:r>
    </w:p>
    <w:p w:rsidR="00000000" w:rsidDel="00000000" w:rsidP="00000000" w:rsidRDefault="00000000" w:rsidRPr="00000000" w14:paraId="000000D8">
      <w:pPr>
        <w:spacing w:line="360" w:lineRule="auto"/>
        <w:ind w:left="14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line="360" w:lineRule="auto"/>
        <w:ind w:left="8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2.2.6)  Sebut Harga</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5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Sebut harga ialah surat yang menyatakan harga barang yang diminta oleh pembeli dalam surat tanya. Kandungan sebut harga terdiri daripada :</w:t>
      </w:r>
    </w:p>
    <w:p w:rsidR="00000000" w:rsidDel="00000000" w:rsidP="00000000" w:rsidRDefault="00000000" w:rsidRPr="00000000" w14:paraId="000000DB">
      <w:pPr>
        <w:spacing w:line="36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maklumat tentang barang dan nombor rujukan setiap barang.</w:t>
      </w:r>
    </w:p>
    <w:p w:rsidR="00000000" w:rsidDel="00000000" w:rsidP="00000000" w:rsidRDefault="00000000" w:rsidRPr="00000000" w14:paraId="000000DC">
      <w:pPr>
        <w:spacing w:line="276"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  syarat serahan, bayaran angkutan dan bayaran pembelian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D">
      <w:pPr>
        <w:jc w:val="center"/>
        <w:rPr>
          <w:rFonts w:ascii="Arial" w:cs="Arial" w:eastAsia="Arial" w:hAnsi="Arial"/>
        </w:rPr>
      </w:pPr>
      <w:r w:rsidDel="00000000" w:rsidR="00000000" w:rsidRPr="00000000">
        <w:rPr>
          <w:rtl w:val="0"/>
        </w:rPr>
      </w:r>
    </w:p>
    <w:tbl>
      <w:tblPr>
        <w:tblStyle w:val="Table5"/>
        <w:tblW w:w="8880.0" w:type="dxa"/>
        <w:jc w:val="left"/>
        <w:tblInd w:w="441.0" w:type="dxa"/>
        <w:tblLayout w:type="fixed"/>
        <w:tblLook w:val="0400"/>
      </w:tblPr>
      <w:tblGrid>
        <w:gridCol w:w="8880"/>
        <w:tblGridChange w:id="0">
          <w:tblGrid>
            <w:gridCol w:w="8880"/>
          </w:tblGrid>
        </w:tblGridChange>
      </w:tblGrid>
      <w:tr>
        <w:trPr>
          <w:cantSplit w:val="0"/>
          <w:trHeight w:val="7486" w:hRule="atLeast"/>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SEBUT HARGA</w:t>
            </w:r>
            <w:r w:rsidDel="00000000" w:rsidR="00000000" w:rsidRPr="00000000">
              <w:rPr>
                <w:rtl w:val="0"/>
              </w:rPr>
            </w:r>
          </w:p>
          <w:p w:rsidR="00000000" w:rsidDel="00000000" w:rsidP="00000000" w:rsidRDefault="00000000" w:rsidRPr="00000000" w14:paraId="000000D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XINTEC PERABOT SDN. BHD</w:t>
            </w:r>
          </w:p>
          <w:p w:rsidR="00000000" w:rsidDel="00000000" w:rsidP="00000000" w:rsidRDefault="00000000" w:rsidRPr="00000000" w14:paraId="000000E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3, JALAN BARRACK,</w:t>
            </w:r>
          </w:p>
          <w:p w:rsidR="00000000" w:rsidDel="00000000" w:rsidP="00000000" w:rsidRDefault="00000000" w:rsidRPr="00000000" w14:paraId="000000E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34000 TAIPING, PERAK</w:t>
            </w:r>
          </w:p>
          <w:p w:rsidR="00000000" w:rsidDel="00000000" w:rsidP="00000000" w:rsidRDefault="00000000" w:rsidRPr="00000000" w14:paraId="000000E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 : 05- 80715444     Fax : 05- 80715542</w:t>
            </w:r>
          </w:p>
          <w:p w:rsidR="00000000" w:rsidDel="00000000" w:rsidP="00000000" w:rsidRDefault="00000000" w:rsidRPr="00000000" w14:paraId="000000E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Nombor Sebut Harga : Q218/16                                           Tarikh:    20 Februari  2023</w:t>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Kepada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PENGETUA,</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SMK TAMAN JANA,</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34600 KAMUNTING,</w:t>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PERAK.</w:t>
            </w:r>
          </w:p>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Kami menawarkan harga yang terbaik kepada pihak tuan seperti berikut :</w:t>
            </w:r>
          </w:p>
          <w:tbl>
            <w:tblPr>
              <w:tblStyle w:val="Table6"/>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7"/>
              <w:gridCol w:w="2765"/>
              <w:gridCol w:w="1771"/>
              <w:gridCol w:w="1864"/>
              <w:gridCol w:w="1743"/>
              <w:tblGridChange w:id="0">
                <w:tblGrid>
                  <w:gridCol w:w="617"/>
                  <w:gridCol w:w="2765"/>
                  <w:gridCol w:w="1771"/>
                  <w:gridCol w:w="1864"/>
                  <w:gridCol w:w="1743"/>
                </w:tblGrid>
              </w:tblGridChange>
            </w:tblGrid>
            <w:tr>
              <w:trPr>
                <w:cantSplit w:val="0"/>
                <w:tblHeader w:val="0"/>
              </w:trPr>
              <w:tc>
                <w:tcPr>
                  <w:shd w:fill="auto" w:val="clear"/>
                </w:tcPr>
                <w:p w:rsidR="00000000" w:rsidDel="00000000" w:rsidP="00000000" w:rsidRDefault="00000000" w:rsidRPr="00000000" w14:paraId="000000E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auto" w:val="clear"/>
                </w:tcPr>
                <w:p w:rsidR="00000000" w:rsidDel="00000000" w:rsidP="00000000" w:rsidRDefault="00000000" w:rsidRPr="00000000" w14:paraId="000000E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PERKARA</w:t>
                  </w:r>
                </w:p>
              </w:tc>
              <w:tc>
                <w:tcPr>
                  <w:shd w:fill="auto" w:val="clear"/>
                </w:tcPr>
                <w:p w:rsidR="00000000" w:rsidDel="00000000" w:rsidP="00000000" w:rsidRDefault="00000000" w:rsidRPr="00000000" w14:paraId="000000E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KUANTITI</w:t>
                  </w:r>
                </w:p>
              </w:tc>
              <w:tc>
                <w:tcPr>
                  <w:shd w:fill="auto" w:val="clear"/>
                </w:tcPr>
                <w:p w:rsidR="00000000" w:rsidDel="00000000" w:rsidP="00000000" w:rsidRDefault="00000000" w:rsidRPr="00000000" w14:paraId="000000E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HARGA/UNIT (RM)</w:t>
                  </w:r>
                </w:p>
              </w:tc>
              <w:tc>
                <w:tcPr>
                  <w:shd w:fill="auto" w:val="clear"/>
                </w:tcPr>
                <w:p w:rsidR="00000000" w:rsidDel="00000000" w:rsidP="00000000" w:rsidRDefault="00000000" w:rsidRPr="00000000" w14:paraId="000000E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JUMLAH (RM)</w:t>
                  </w:r>
                </w:p>
              </w:tc>
            </w:tr>
            <w:tr>
              <w:trPr>
                <w:cantSplit w:val="0"/>
                <w:tblHeader w:val="0"/>
              </w:trPr>
              <w:tc>
                <w:tcPr>
                  <w:shd w:fill="auto" w:val="clear"/>
                </w:tcPr>
                <w:p w:rsidR="00000000" w:rsidDel="00000000" w:rsidP="00000000" w:rsidRDefault="00000000" w:rsidRPr="00000000" w14:paraId="000000F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00F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Kabinet besi Fail</w:t>
                  </w:r>
                </w:p>
              </w:tc>
              <w:tc>
                <w:tcPr>
                  <w:shd w:fill="auto" w:val="clear"/>
                </w:tcPr>
                <w:p w:rsidR="00000000" w:rsidDel="00000000" w:rsidP="00000000" w:rsidRDefault="00000000" w:rsidRPr="00000000" w14:paraId="000000F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0F3">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w:t>
                  </w:r>
                </w:p>
              </w:tc>
              <w:tc>
                <w:tcPr>
                  <w:shd w:fill="auto" w:val="clear"/>
                </w:tcPr>
                <w:p w:rsidR="00000000" w:rsidDel="00000000" w:rsidP="00000000" w:rsidRDefault="00000000" w:rsidRPr="00000000" w14:paraId="000000F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1800.00</w:t>
                  </w:r>
                </w:p>
              </w:tc>
            </w:tr>
            <w:tr>
              <w:trPr>
                <w:cantSplit w:val="0"/>
                <w:tblHeader w:val="0"/>
              </w:trPr>
              <w:tc>
                <w:tcPr>
                  <w:shd w:fill="auto" w:val="clear"/>
                </w:tcPr>
                <w:p w:rsidR="00000000" w:rsidDel="00000000" w:rsidP="00000000" w:rsidRDefault="00000000" w:rsidRPr="00000000" w14:paraId="000000F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0F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Meja mesyuarat</w:t>
                  </w:r>
                </w:p>
              </w:tc>
              <w:tc>
                <w:tcPr>
                  <w:shd w:fill="auto" w:val="clear"/>
                </w:tcPr>
                <w:p w:rsidR="00000000" w:rsidDel="00000000" w:rsidP="00000000" w:rsidRDefault="00000000" w:rsidRPr="00000000" w14:paraId="000000F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0F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c>
                <w:tcPr>
                  <w:shd w:fill="auto" w:val="clear"/>
                </w:tcPr>
                <w:p w:rsidR="00000000" w:rsidDel="00000000" w:rsidP="00000000" w:rsidRDefault="00000000" w:rsidRPr="00000000" w14:paraId="000000F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2100.00</w:t>
                  </w:r>
                </w:p>
              </w:tc>
            </w:tr>
            <w:tr>
              <w:trPr>
                <w:cantSplit w:val="0"/>
                <w:tblHeader w:val="0"/>
              </w:trPr>
              <w:tc>
                <w:tcPr>
                  <w:shd w:fill="auto" w:val="clear"/>
                </w:tcPr>
                <w:p w:rsidR="00000000" w:rsidDel="00000000" w:rsidP="00000000" w:rsidRDefault="00000000" w:rsidRPr="00000000" w14:paraId="000000F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0F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Sofa</w:t>
                  </w:r>
                </w:p>
              </w:tc>
              <w:tc>
                <w:tcPr>
                  <w:shd w:fill="auto" w:val="clear"/>
                </w:tcPr>
                <w:p w:rsidR="00000000" w:rsidDel="00000000" w:rsidP="00000000" w:rsidRDefault="00000000" w:rsidRPr="00000000" w14:paraId="000000F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0F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1200</w:t>
                  </w:r>
                </w:p>
              </w:tc>
              <w:tc>
                <w:tcPr>
                  <w:shd w:fill="auto" w:val="clear"/>
                </w:tcPr>
                <w:p w:rsidR="00000000" w:rsidDel="00000000" w:rsidP="00000000" w:rsidRDefault="00000000" w:rsidRPr="00000000" w14:paraId="000000F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2400.00</w:t>
                  </w:r>
                </w:p>
              </w:tc>
            </w:tr>
            <w:tr>
              <w:trPr>
                <w:cantSplit w:val="0"/>
                <w:tblHeader w:val="0"/>
              </w:trPr>
              <w:tc>
                <w:tcPr>
                  <w:shd w:fill="auto" w:val="clear"/>
                </w:tcPr>
                <w:p w:rsidR="00000000" w:rsidDel="00000000" w:rsidP="00000000" w:rsidRDefault="00000000" w:rsidRPr="00000000" w14:paraId="000000F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10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Almari hiasan</w:t>
                  </w:r>
                </w:p>
              </w:tc>
              <w:tc>
                <w:tcPr>
                  <w:shd w:fill="auto" w:val="clear"/>
                </w:tcPr>
                <w:p w:rsidR="00000000" w:rsidDel="00000000" w:rsidP="00000000" w:rsidRDefault="00000000" w:rsidRPr="00000000" w14:paraId="0000010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10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800</w:t>
                  </w:r>
                </w:p>
              </w:tc>
              <w:tc>
                <w:tcPr>
                  <w:shd w:fill="auto" w:val="clear"/>
                </w:tcPr>
                <w:p w:rsidR="00000000" w:rsidDel="00000000" w:rsidP="00000000" w:rsidRDefault="00000000" w:rsidRPr="00000000" w14:paraId="0000010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4000.00</w:t>
                  </w:r>
                </w:p>
              </w:tc>
            </w:tr>
          </w:tbl>
          <w:p w:rsidR="00000000" w:rsidDel="00000000" w:rsidP="00000000" w:rsidRDefault="00000000" w:rsidRPr="00000000" w14:paraId="000001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Tempoh jaminan setahun</w:t>
            </w:r>
          </w:p>
          <w:p w:rsidR="00000000" w:rsidDel="00000000" w:rsidP="00000000" w:rsidRDefault="00000000" w:rsidRPr="00000000" w14:paraId="000001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Perkhidmatan lepas jualan selama sebulan</w:t>
            </w:r>
          </w:p>
          <w:p w:rsidR="00000000" w:rsidDel="00000000" w:rsidP="00000000" w:rsidRDefault="00000000" w:rsidRPr="00000000" w14:paraId="000001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Serahan Segera</w:t>
            </w:r>
          </w:p>
          <w:p w:rsidR="00000000" w:rsidDel="00000000" w:rsidP="00000000" w:rsidRDefault="00000000" w:rsidRPr="00000000" w14:paraId="000001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Angkutan dibayar</w:t>
            </w:r>
          </w:p>
          <w:p w:rsidR="00000000" w:rsidDel="00000000" w:rsidP="00000000" w:rsidRDefault="00000000" w:rsidRPr="00000000" w14:paraId="000001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Yang benar,</w:t>
            </w:r>
          </w:p>
          <w:p w:rsidR="00000000" w:rsidDel="00000000" w:rsidP="00000000" w:rsidRDefault="00000000" w:rsidRPr="00000000" w14:paraId="0000010A">
            <w:pPr>
              <w:spacing w:line="276" w:lineRule="auto"/>
              <w:rPr>
                <w:rFonts w:ascii="Courgette" w:cs="Courgette" w:eastAsia="Courgette" w:hAnsi="Courgette"/>
                <w:b w:val="1"/>
                <w:sz w:val="20"/>
                <w:szCs w:val="20"/>
              </w:rPr>
            </w:pPr>
            <w:r w:rsidDel="00000000" w:rsidR="00000000" w:rsidRPr="00000000">
              <w:rPr>
                <w:rFonts w:ascii="Courgette" w:cs="Courgette" w:eastAsia="Courgette" w:hAnsi="Courgette"/>
                <w:b w:val="1"/>
                <w:sz w:val="20"/>
                <w:szCs w:val="20"/>
                <w:rtl w:val="0"/>
              </w:rPr>
              <w:t xml:space="preserve">fatimah</w:t>
            </w:r>
          </w:p>
          <w:p w:rsidR="00000000" w:rsidDel="00000000" w:rsidP="00000000" w:rsidRDefault="00000000" w:rsidRPr="00000000" w14:paraId="000001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Fatimah binti Mansor</w:t>
            </w:r>
          </w:p>
          <w:p w:rsidR="00000000" w:rsidDel="00000000" w:rsidP="00000000" w:rsidRDefault="00000000" w:rsidRPr="00000000" w14:paraId="000001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Pengurus Pemasaran</w:t>
            </w:r>
          </w:p>
        </w:tc>
      </w:tr>
    </w:tbl>
    <w:p w:rsidR="00000000" w:rsidDel="00000000" w:rsidP="00000000" w:rsidRDefault="00000000" w:rsidRPr="00000000" w14:paraId="0000010D">
      <w:pPr>
        <w:spacing w:line="360" w:lineRule="auto"/>
        <w:ind w:left="284" w:firstLine="141.99999999999994"/>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E">
      <w:pPr>
        <w:spacing w:line="360" w:lineRule="auto"/>
        <w:ind w:left="284" w:firstLine="141.99999999999994"/>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F">
      <w:pPr>
        <w:spacing w:line="360" w:lineRule="auto"/>
        <w:ind w:left="8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2.2.7) Senarai Harga</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5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 harga ialah dokumen yang menunjukkan harga semua barang yang dijual oleh pembekal. Kos pencetakan untuk senarai harga lebih murah. Apabila berlaku perubahan harga, ia boleh dicetak semula. Fungsinya sama seperti sebut harga. Namun terdapat dua perbezaan antara sebut harga dengan senarai harga seperti berikut :</w:t>
      </w:r>
    </w:p>
    <w:tbl>
      <w:tblPr>
        <w:tblStyle w:val="Table7"/>
        <w:tblW w:w="6915.0" w:type="dxa"/>
        <w:jc w:val="left"/>
        <w:tblInd w:w="2385.0" w:type="dxa"/>
        <w:tblLayout w:type="fixed"/>
        <w:tblLook w:val="0400"/>
      </w:tblPr>
      <w:tblGrid>
        <w:gridCol w:w="3287"/>
        <w:gridCol w:w="3628"/>
        <w:tblGridChange w:id="0">
          <w:tblGrid>
            <w:gridCol w:w="3287"/>
            <w:gridCol w:w="3628"/>
          </w:tblGrid>
        </w:tblGridChange>
      </w:tblGrid>
      <w:tr>
        <w:trPr>
          <w:cantSplit w:val="0"/>
          <w:tblHeader w:val="0"/>
        </w:trPr>
        <w:tc>
          <w:tcPr>
            <w:tcBorders>
              <w:top w:color="000000" w:space="0" w:sz="4" w:val="single"/>
              <w:left w:color="000000" w:space="0" w:sz="4" w:val="single"/>
              <w:bottom w:color="000000" w:space="0" w:sz="4" w:val="single"/>
              <w:right w:color="000000" w:space="0" w:sz="8" w:val="single"/>
            </w:tcBorders>
            <w:shd w:fill="auto" w:val="clear"/>
            <w:tcMar>
              <w:top w:w="55.0" w:type="dxa"/>
              <w:left w:w="55.0" w:type="dxa"/>
              <w:bottom w:w="55.0" w:type="dxa"/>
              <w:right w:w="55.0" w:type="dxa"/>
            </w:tcMar>
          </w:tcPr>
          <w:p w:rsidR="00000000" w:rsidDel="00000000" w:rsidP="00000000" w:rsidRDefault="00000000" w:rsidRPr="00000000" w14:paraId="00000111">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Sebut Harga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12">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Senarai Harga</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1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Menyebutkan harga barang yang ditanya oleh pembeli sahaja.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1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Menyenaraikan harga kesemua jenis barang yang dijual oleh pembekal.</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1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Berfungsi khas untuk menjawab pertanyaan tentang barang tertentu.</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1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Berfungsi am, iaitu memberikan harga semua barang yang dijual.</w:t>
            </w:r>
          </w:p>
        </w:tc>
      </w:tr>
    </w:tbl>
    <w:p w:rsidR="00000000" w:rsidDel="00000000" w:rsidP="00000000" w:rsidRDefault="00000000" w:rsidRPr="00000000" w14:paraId="0000011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8">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9">
      <w:pPr>
        <w:tabs>
          <w:tab w:val="left" w:leader="none" w:pos="567"/>
        </w:tabs>
        <w:spacing w:line="360" w:lineRule="auto"/>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2.4) Dokumen Semasa Proses Urus Niaga</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Setelah pembeli menerima surat jawapan, katalog, senarai harga dan sebut harga dan katalog daripada pelbagai pembekal, pembeli boleh membuat perbandingan dan pilihan. Seterusnya, membuat pesanan daripada pembekal yang memberikan tawaran yang paling baik.  Dokumen yang terlibat dalam proses ini ialah borang pesanan, pesanan belian, nota serahan dan invois.</w:t>
      </w:r>
    </w:p>
    <w:p w:rsidR="00000000" w:rsidDel="00000000" w:rsidP="00000000" w:rsidRDefault="00000000" w:rsidRPr="00000000" w14:paraId="0000011B">
      <w:pPr>
        <w:pStyle w:val="Heading1"/>
        <w:tabs>
          <w:tab w:val="left" w:leader="none" w:pos="578"/>
          <w:tab w:val="left" w:leader="none" w:pos="579"/>
        </w:tabs>
        <w:spacing w:before="51" w:lineRule="auto"/>
        <w:ind w:left="578" w:firstLine="0"/>
        <w:rPr>
          <w:b w:val="0"/>
          <w:u w:val="single"/>
        </w:rPr>
      </w:pPr>
      <w:r w:rsidDel="00000000" w:rsidR="00000000" w:rsidRPr="00000000">
        <w:rPr>
          <w:rtl w:val="0"/>
        </w:rPr>
      </w:r>
    </w:p>
    <w:p w:rsidR="00000000" w:rsidDel="00000000" w:rsidP="00000000" w:rsidRDefault="00000000" w:rsidRPr="00000000" w14:paraId="0000011C">
      <w:pPr>
        <w:pStyle w:val="Heading1"/>
        <w:tabs>
          <w:tab w:val="left" w:leader="none" w:pos="993"/>
        </w:tabs>
        <w:spacing w:before="51" w:lineRule="auto"/>
        <w:ind w:left="578" w:firstLine="415"/>
        <w:rPr/>
      </w:pPr>
      <w:r w:rsidDel="00000000" w:rsidR="00000000" w:rsidRPr="00000000">
        <w:rPr>
          <w:rtl w:val="0"/>
        </w:rPr>
        <w:t xml:space="preserve">2.4.1) Borang Pesanan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7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pesanan ialah borang yang digunakan bagi mendapatkan barangan daripada pembekal. Agen belian perlu membuat keputusan mengenai sumber terbaik bagi keluaran yang dipesan oleh syarikat. Borang pesanan ini mesti mempunyai pranombor, bermakna nombor ini dicetak dalam susunan di atas borang. Dengan menggunakan borang pranombor ini semua tempahan dapat dikira berdasarkan jenis perniagaan syarikat. Terdapat dua kaedah penyediaan borang pesanan, iaitu sama ada secara manual ataupun secara komputer.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7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widowControl w:val="1"/>
        <w:spacing w:after="200"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Pesanan boleh dilakukan dengan cara menulis surat pesanan ataupun mengisi borang pesanan. Borang pesanan disediakan dalam dua salinan. Satu salinan dihantar kepada pembeli, manakala satu lagi salinan akan difailkan di pejabat sebagai rujukan.                      </w:t>
      </w:r>
    </w:p>
    <w:p w:rsidR="00000000" w:rsidDel="00000000" w:rsidP="00000000" w:rsidRDefault="00000000" w:rsidRPr="00000000" w14:paraId="000001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Butiran dalam surat borang pesanan ialah :</w:t>
      </w:r>
    </w:p>
    <w:p w:rsidR="00000000" w:rsidDel="00000000" w:rsidP="00000000" w:rsidRDefault="00000000" w:rsidRPr="00000000" w14:paraId="0000012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  Nama dan alamat pembeli dan penjual.</w:t>
      </w:r>
    </w:p>
    <w:p w:rsidR="00000000" w:rsidDel="00000000" w:rsidP="00000000" w:rsidRDefault="00000000" w:rsidRPr="00000000" w14:paraId="0000012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b.  Tarikh dan nombor pesanan.</w:t>
      </w:r>
    </w:p>
    <w:p w:rsidR="00000000" w:rsidDel="00000000" w:rsidP="00000000" w:rsidRDefault="00000000" w:rsidRPr="00000000" w14:paraId="0000012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  Jenis barang, harga dan kuantiti yang hendak dibel</w:t>
      </w:r>
    </w:p>
    <w:p w:rsidR="00000000" w:rsidDel="00000000" w:rsidP="00000000" w:rsidRDefault="00000000" w:rsidRPr="00000000" w14:paraId="0000012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d.  Kadar diskaun tunai dan diskaun niaga.</w:t>
      </w:r>
    </w:p>
    <w:p w:rsidR="00000000" w:rsidDel="00000000" w:rsidP="00000000" w:rsidRDefault="00000000" w:rsidRPr="00000000" w14:paraId="0000012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  Syarat serahan dan pembayaran.</w:t>
      </w:r>
    </w:p>
    <w:p w:rsidR="00000000" w:rsidDel="00000000" w:rsidP="00000000" w:rsidRDefault="00000000" w:rsidRPr="00000000" w14:paraId="0000012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 .  Tandatangan pihak yang membuat pesanan.</w:t>
      </w:r>
    </w:p>
    <w:p w:rsidR="00000000" w:rsidDel="00000000" w:rsidP="00000000" w:rsidRDefault="00000000" w:rsidRPr="00000000" w14:paraId="00000127">
      <w:pPr>
        <w:widowControl w:val="1"/>
        <w:spacing w:after="0" w:line="36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Bagi pembeli yang kedudukan kewangan diragui, penjual tidak akan menjual secara kredit melainkan pembeli dapat mengemukakan perujuk untuk mengesahkan tentang status kewangannya. Sesudah berpuas hati dengan rujukan yang diberi oleh perujuk, barulah penjual akan menghantar barang secara kredit kepada pembeli. Pesanan boleh dilakukan melalui telefon, mel, faks atau e-mel.</w:t>
      </w:r>
    </w:p>
    <w:p w:rsidR="00000000" w:rsidDel="00000000" w:rsidP="00000000" w:rsidRDefault="00000000" w:rsidRPr="00000000" w14:paraId="00000128">
      <w:pPr>
        <w:spacing w:line="360" w:lineRule="auto"/>
        <w:ind w:left="56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widowControl w:val="1"/>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i w:val="1"/>
          <w:sz w:val="24"/>
          <w:szCs w:val="24"/>
        </w:rPr>
        <w:drawing>
          <wp:inline distB="0" distT="0" distL="0" distR="0">
            <wp:extent cx="4602091" cy="3220400"/>
            <wp:effectExtent b="0" l="0" r="0" t="0"/>
            <wp:docPr id="17"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4602091" cy="322040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spacing w:line="360" w:lineRule="auto"/>
        <w:ind w:left="284" w:firstLine="141.99999999999994"/>
        <w:jc w:val="center"/>
        <w:rPr>
          <w:rFonts w:ascii="Arial" w:cs="Arial" w:eastAsia="Arial" w:hAnsi="Arial"/>
        </w:rPr>
      </w:pPr>
      <w:r w:rsidDel="00000000" w:rsidR="00000000" w:rsidRPr="00000000">
        <w:rPr>
          <w:rFonts w:ascii="Arial" w:cs="Arial" w:eastAsia="Arial" w:hAnsi="Arial"/>
          <w:rtl w:val="0"/>
        </w:rPr>
        <w:t xml:space="preserve">Contoh Purchase Order/Borang Pesanan</w:t>
      </w:r>
    </w:p>
    <w:p w:rsidR="00000000" w:rsidDel="00000000" w:rsidP="00000000" w:rsidRDefault="00000000" w:rsidRPr="00000000" w14:paraId="0000012B">
      <w:pPr>
        <w:spacing w:line="360" w:lineRule="auto"/>
        <w:jc w:val="both"/>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12C">
      <w:pPr>
        <w:spacing w:line="360" w:lineRule="auto"/>
        <w:ind w:left="720" w:firstLine="0"/>
        <w:jc w:val="both"/>
        <w:rPr>
          <w:rFonts w:ascii="Arial" w:cs="Arial" w:eastAsia="Arial" w:hAnsi="Arial"/>
          <w:i w:val="1"/>
          <w:sz w:val="24"/>
          <w:szCs w:val="24"/>
          <w:u w:val="single"/>
        </w:rPr>
      </w:pPr>
      <w:r w:rsidDel="00000000" w:rsidR="00000000" w:rsidRPr="00000000">
        <w:rPr>
          <w:rFonts w:ascii="Arial" w:cs="Arial" w:eastAsia="Arial" w:hAnsi="Arial"/>
          <w:sz w:val="24"/>
          <w:szCs w:val="24"/>
          <w:rtl w:val="0"/>
        </w:rPr>
        <w:t xml:space="preserve">Bahagian tipikal pesanan belian</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w:t>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Nombor rujukan pesanan belian</w:t>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dan alamat kedua-dua pelanggan dan pembekal/penjual.</w:t>
      </w:r>
    </w:p>
    <w:p w:rsidR="00000000" w:rsidDel="00000000" w:rsidP="00000000" w:rsidRDefault="00000000" w:rsidRPr="00000000" w14:paraId="000001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180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Keterangan barangan yang dipesan,kos bagi setiap, dan jumlah.</w:t>
      </w:r>
    </w:p>
    <w:p w:rsidR="00000000" w:rsidDel="00000000" w:rsidP="00000000" w:rsidRDefault="00000000" w:rsidRPr="00000000" w14:paraId="00000131">
      <w:pPr>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 Serahan</w:t>
      </w:r>
      <w:r w:rsidDel="00000000" w:rsidR="00000000" w:rsidRPr="00000000">
        <w:rPr>
          <w:rtl w:val="0"/>
        </w:rPr>
      </w:r>
    </w:p>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ini disediakan oleh penjual dan dihantar bersama dengan barang yang dipesan oleh pembeli. Nota ini menyatakan jenis dan kuantiti barang yang diserahkan tanpa menyatakan harga. Dokumen ini disediakan dalam tiga salinan. Satu salinan disimpan oleh penjual sementara dua lagi diserahkan kepada pembeli</w:t>
      </w:r>
    </w:p>
    <w:p w:rsidR="00000000" w:rsidDel="00000000" w:rsidP="00000000" w:rsidRDefault="00000000" w:rsidRPr="00000000" w14:paraId="000001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851" w:right="0" w:hanging="284"/>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ini digunakan oleh pembeli untuk menyemak barang yang diterima dan disahkan dengan tandatangan sebagai akuan penerimaan. Satu salinan disimpan oleh pembeli dan satu salinan lagi dikembalikan kepada penjual. Dokumen ini berfungsi sebagai bukti yang sah bahawa barang itu telah selamat diterima.</w:t>
      </w:r>
    </w:p>
    <w:tbl>
      <w:tblPr>
        <w:tblStyle w:val="Table8"/>
        <w:tblW w:w="8295.0" w:type="dxa"/>
        <w:jc w:val="center"/>
        <w:tblLayout w:type="fixed"/>
        <w:tblLook w:val="0400"/>
      </w:tblPr>
      <w:tblGrid>
        <w:gridCol w:w="8295"/>
        <w:tblGridChange w:id="0">
          <w:tblGrid>
            <w:gridCol w:w="82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35">
            <w:pPr>
              <w:rPr>
                <w:rFonts w:ascii="Arial" w:cs="Arial" w:eastAsia="Arial" w:hAnsi="Arial"/>
                <w:sz w:val="20"/>
                <w:szCs w:val="20"/>
              </w:rPr>
            </w:pPr>
            <w:r w:rsidDel="00000000" w:rsidR="00000000" w:rsidRPr="00000000">
              <w:rPr>
                <w:rFonts w:ascii="Arial" w:cs="Arial" w:eastAsia="Arial" w:hAnsi="Arial"/>
                <w:sz w:val="20"/>
                <w:szCs w:val="20"/>
                <w:rtl w:val="0"/>
              </w:rPr>
              <w:t xml:space="preserve">No. DO 1234</w:t>
            </w:r>
          </w:p>
          <w:p w:rsidR="00000000" w:rsidDel="00000000" w:rsidP="00000000" w:rsidRDefault="00000000" w:rsidRPr="00000000" w14:paraId="000001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DELIVERY ORDER</w:t>
            </w:r>
          </w:p>
          <w:p w:rsidR="00000000" w:rsidDel="00000000" w:rsidP="00000000" w:rsidRDefault="00000000" w:rsidRPr="00000000" w14:paraId="000001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(Nota Serahan)</w:t>
            </w:r>
          </w:p>
          <w:p w:rsidR="00000000" w:rsidDel="00000000" w:rsidP="00000000" w:rsidRDefault="00000000" w:rsidRPr="00000000" w14:paraId="0000013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rPr>
                <w:rFonts w:ascii="Arial" w:cs="Arial" w:eastAsia="Arial" w:hAnsi="Arial"/>
                <w:sz w:val="20"/>
                <w:szCs w:val="20"/>
              </w:rPr>
            </w:pPr>
            <w:r w:rsidDel="00000000" w:rsidR="00000000" w:rsidRPr="00000000">
              <w:rPr>
                <w:rFonts w:ascii="Arial" w:cs="Arial" w:eastAsia="Arial" w:hAnsi="Arial"/>
                <w:sz w:val="20"/>
                <w:szCs w:val="20"/>
                <w:rtl w:val="0"/>
              </w:rPr>
              <w:t xml:space="preserve">                                             XINTEC PERABOT SDN. BHD</w:t>
            </w:r>
          </w:p>
          <w:p w:rsidR="00000000" w:rsidDel="00000000" w:rsidP="00000000" w:rsidRDefault="00000000" w:rsidRPr="00000000" w14:paraId="000001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3, JALAN BARRACK,</w:t>
            </w:r>
          </w:p>
          <w:p w:rsidR="00000000" w:rsidDel="00000000" w:rsidP="00000000" w:rsidRDefault="00000000" w:rsidRPr="00000000" w14:paraId="000001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34000 TAIPING, PERAK</w:t>
            </w:r>
          </w:p>
          <w:p w:rsidR="00000000" w:rsidDel="00000000" w:rsidP="00000000" w:rsidRDefault="00000000" w:rsidRPr="00000000" w14:paraId="000001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Tel : 05- 80715444     Fax : 05- 80715542</w:t>
            </w:r>
          </w:p>
          <w:p w:rsidR="00000000" w:rsidDel="00000000" w:rsidP="00000000" w:rsidRDefault="00000000" w:rsidRPr="00000000" w14:paraId="000001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rPr>
                <w:rFonts w:ascii="Arial" w:cs="Arial" w:eastAsia="Arial" w:hAnsi="Arial"/>
                <w:sz w:val="20"/>
                <w:szCs w:val="20"/>
              </w:rPr>
            </w:pPr>
            <w:r w:rsidDel="00000000" w:rsidR="00000000" w:rsidRPr="00000000">
              <w:rPr>
                <w:rFonts w:ascii="Arial" w:cs="Arial" w:eastAsia="Arial" w:hAnsi="Arial"/>
                <w:sz w:val="20"/>
                <w:szCs w:val="20"/>
                <w:rtl w:val="0"/>
              </w:rPr>
              <w:t xml:space="preserve">Kepada :                                                                        Tarikh 24 Februari  2016</w:t>
            </w:r>
          </w:p>
          <w:p w:rsidR="00000000" w:rsidDel="00000000" w:rsidP="00000000" w:rsidRDefault="00000000" w:rsidRPr="00000000" w14:paraId="0000013F">
            <w:pPr>
              <w:rPr>
                <w:rFonts w:ascii="Arial" w:cs="Arial" w:eastAsia="Arial" w:hAnsi="Arial"/>
                <w:sz w:val="20"/>
                <w:szCs w:val="20"/>
              </w:rPr>
            </w:pPr>
            <w:r w:rsidDel="00000000" w:rsidR="00000000" w:rsidRPr="00000000">
              <w:rPr>
                <w:rFonts w:ascii="Arial" w:cs="Arial" w:eastAsia="Arial" w:hAnsi="Arial"/>
                <w:sz w:val="20"/>
                <w:szCs w:val="20"/>
                <w:rtl w:val="0"/>
              </w:rPr>
              <w:t xml:space="preserve">PENGETUA,</w:t>
            </w:r>
          </w:p>
          <w:p w:rsidR="00000000" w:rsidDel="00000000" w:rsidP="00000000" w:rsidRDefault="00000000" w:rsidRPr="00000000" w14:paraId="00000140">
            <w:pPr>
              <w:rPr>
                <w:rFonts w:ascii="Arial" w:cs="Arial" w:eastAsia="Arial" w:hAnsi="Arial"/>
                <w:sz w:val="20"/>
                <w:szCs w:val="20"/>
              </w:rPr>
            </w:pPr>
            <w:r w:rsidDel="00000000" w:rsidR="00000000" w:rsidRPr="00000000">
              <w:rPr>
                <w:rFonts w:ascii="Arial" w:cs="Arial" w:eastAsia="Arial" w:hAnsi="Arial"/>
                <w:sz w:val="20"/>
                <w:szCs w:val="20"/>
                <w:rtl w:val="0"/>
              </w:rPr>
              <w:t xml:space="preserve">SMK TAMAN JANA,</w:t>
            </w:r>
          </w:p>
          <w:p w:rsidR="00000000" w:rsidDel="00000000" w:rsidP="00000000" w:rsidRDefault="00000000" w:rsidRPr="00000000" w14:paraId="00000141">
            <w:pPr>
              <w:rPr>
                <w:rFonts w:ascii="Arial" w:cs="Arial" w:eastAsia="Arial" w:hAnsi="Arial"/>
                <w:sz w:val="20"/>
                <w:szCs w:val="20"/>
              </w:rPr>
            </w:pPr>
            <w:r w:rsidDel="00000000" w:rsidR="00000000" w:rsidRPr="00000000">
              <w:rPr>
                <w:rFonts w:ascii="Arial" w:cs="Arial" w:eastAsia="Arial" w:hAnsi="Arial"/>
                <w:sz w:val="20"/>
                <w:szCs w:val="20"/>
                <w:rtl w:val="0"/>
              </w:rPr>
              <w:t xml:space="preserve">34600 KAAMUNTING,</w:t>
            </w:r>
          </w:p>
          <w:p w:rsidR="00000000" w:rsidDel="00000000" w:rsidP="00000000" w:rsidRDefault="00000000" w:rsidRPr="00000000" w14:paraId="00000142">
            <w:pPr>
              <w:rPr>
                <w:rFonts w:ascii="Arial" w:cs="Arial" w:eastAsia="Arial" w:hAnsi="Arial"/>
                <w:sz w:val="20"/>
                <w:szCs w:val="20"/>
              </w:rPr>
            </w:pPr>
            <w:r w:rsidDel="00000000" w:rsidR="00000000" w:rsidRPr="00000000">
              <w:rPr>
                <w:rFonts w:ascii="Arial" w:cs="Arial" w:eastAsia="Arial" w:hAnsi="Arial"/>
                <w:sz w:val="20"/>
                <w:szCs w:val="20"/>
                <w:rtl w:val="0"/>
              </w:rPr>
              <w:t xml:space="preserve">PERAK.</w:t>
            </w:r>
          </w:p>
          <w:p w:rsidR="00000000" w:rsidDel="00000000" w:rsidP="00000000" w:rsidRDefault="00000000" w:rsidRPr="00000000" w14:paraId="00000143">
            <w:pPr>
              <w:rPr>
                <w:rFonts w:ascii="Arial" w:cs="Arial" w:eastAsia="Arial" w:hAnsi="Arial"/>
                <w:sz w:val="20"/>
                <w:szCs w:val="20"/>
              </w:rPr>
            </w:pPr>
            <w:r w:rsidDel="00000000" w:rsidR="00000000" w:rsidRPr="00000000">
              <w:rPr>
                <w:rtl w:val="0"/>
              </w:rPr>
            </w:r>
          </w:p>
          <w:tbl>
            <w:tblPr>
              <w:tblStyle w:val="Table9"/>
              <w:tblW w:w="6210.0" w:type="dxa"/>
              <w:jc w:val="left"/>
              <w:tblInd w:w="1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3240"/>
              <w:gridCol w:w="2070"/>
              <w:tblGridChange w:id="0">
                <w:tblGrid>
                  <w:gridCol w:w="900"/>
                  <w:gridCol w:w="3240"/>
                  <w:gridCol w:w="2070"/>
                </w:tblGrid>
              </w:tblGridChange>
            </w:tblGrid>
            <w:tr>
              <w:trPr>
                <w:cantSplit w:val="0"/>
                <w:tblHeader w:val="0"/>
              </w:trPr>
              <w:tc>
                <w:tcPr>
                  <w:shd w:fill="auto" w:val="clear"/>
                </w:tcPr>
                <w:p w:rsidR="00000000" w:rsidDel="00000000" w:rsidP="00000000" w:rsidRDefault="00000000" w:rsidRPr="00000000" w14:paraId="0000014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auto" w:val="clear"/>
                </w:tcPr>
                <w:p w:rsidR="00000000" w:rsidDel="00000000" w:rsidP="00000000" w:rsidRDefault="00000000" w:rsidRPr="00000000" w14:paraId="0000014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PERKARA</w:t>
                  </w:r>
                </w:p>
              </w:tc>
              <w:tc>
                <w:tcPr>
                  <w:shd w:fill="auto" w:val="clear"/>
                </w:tcPr>
                <w:p w:rsidR="00000000" w:rsidDel="00000000" w:rsidP="00000000" w:rsidRDefault="00000000" w:rsidRPr="00000000" w14:paraId="0000014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KUANTITI</w:t>
                  </w:r>
                </w:p>
              </w:tc>
            </w:tr>
            <w:tr>
              <w:trPr>
                <w:cantSplit w:val="0"/>
                <w:tblHeader w:val="0"/>
              </w:trPr>
              <w:tc>
                <w:tcPr>
                  <w:shd w:fill="auto" w:val="clear"/>
                </w:tcPr>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0148">
                  <w:pPr>
                    <w:rPr>
                      <w:rFonts w:ascii="Arial" w:cs="Arial" w:eastAsia="Arial" w:hAnsi="Arial"/>
                      <w:sz w:val="20"/>
                      <w:szCs w:val="20"/>
                    </w:rPr>
                  </w:pPr>
                  <w:r w:rsidDel="00000000" w:rsidR="00000000" w:rsidRPr="00000000">
                    <w:rPr>
                      <w:rFonts w:ascii="Arial" w:cs="Arial" w:eastAsia="Arial" w:hAnsi="Arial"/>
                      <w:sz w:val="20"/>
                      <w:szCs w:val="20"/>
                      <w:rtl w:val="0"/>
                    </w:rPr>
                    <w:t xml:space="preserve">Kabinet besi Fail</w:t>
                  </w:r>
                </w:p>
              </w:tc>
              <w:tc>
                <w:tcPr>
                  <w:shd w:fill="auto" w:val="clear"/>
                </w:tcPr>
                <w:p w:rsidR="00000000" w:rsidDel="00000000" w:rsidP="00000000" w:rsidRDefault="00000000" w:rsidRPr="00000000" w14:paraId="0000014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shd w:fill="auto" w:val="clear"/>
                </w:tcPr>
                <w:p w:rsidR="00000000" w:rsidDel="00000000" w:rsidP="00000000" w:rsidRDefault="00000000" w:rsidRPr="00000000" w14:paraId="0000014A">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14B">
                  <w:pPr>
                    <w:rPr>
                      <w:rFonts w:ascii="Arial" w:cs="Arial" w:eastAsia="Arial" w:hAnsi="Arial"/>
                      <w:sz w:val="20"/>
                      <w:szCs w:val="20"/>
                    </w:rPr>
                  </w:pPr>
                  <w:r w:rsidDel="00000000" w:rsidR="00000000" w:rsidRPr="00000000">
                    <w:rPr>
                      <w:rFonts w:ascii="Arial" w:cs="Arial" w:eastAsia="Arial" w:hAnsi="Arial"/>
                      <w:sz w:val="20"/>
                      <w:szCs w:val="20"/>
                      <w:rtl w:val="0"/>
                    </w:rPr>
                    <w:t xml:space="preserve">Meja mesyuarat</w:t>
                  </w:r>
                </w:p>
              </w:tc>
              <w:tc>
                <w:tcPr>
                  <w:shd w:fill="auto" w:val="clear"/>
                </w:tcPr>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r>
              <w:trPr>
                <w:cantSplit w:val="0"/>
                <w:tblHeader w:val="0"/>
              </w:trPr>
              <w:tc>
                <w:tcPr>
                  <w:shd w:fill="auto" w:val="clear"/>
                </w:tcPr>
                <w:p w:rsidR="00000000" w:rsidDel="00000000" w:rsidP="00000000" w:rsidRDefault="00000000" w:rsidRPr="00000000" w14:paraId="0000014D">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14E">
                  <w:pPr>
                    <w:rPr>
                      <w:rFonts w:ascii="Arial" w:cs="Arial" w:eastAsia="Arial" w:hAnsi="Arial"/>
                      <w:sz w:val="20"/>
                      <w:szCs w:val="20"/>
                    </w:rPr>
                  </w:pPr>
                  <w:r w:rsidDel="00000000" w:rsidR="00000000" w:rsidRPr="00000000">
                    <w:rPr>
                      <w:rFonts w:ascii="Arial" w:cs="Arial" w:eastAsia="Arial" w:hAnsi="Arial"/>
                      <w:sz w:val="20"/>
                      <w:szCs w:val="20"/>
                      <w:rtl w:val="0"/>
                    </w:rPr>
                    <w:t xml:space="preserve">Set Sofa</w:t>
                  </w:r>
                </w:p>
              </w:tc>
              <w:tc>
                <w:tcPr>
                  <w:shd w:fill="auto" w:val="clear"/>
                </w:tcPr>
                <w:p w:rsidR="00000000" w:rsidDel="00000000" w:rsidP="00000000" w:rsidRDefault="00000000" w:rsidRPr="00000000" w14:paraId="0000014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shd w:fill="auto" w:val="clear"/>
                </w:tcPr>
                <w:p w:rsidR="00000000" w:rsidDel="00000000" w:rsidP="00000000" w:rsidRDefault="00000000" w:rsidRPr="00000000" w14:paraId="00000150">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151">
                  <w:pPr>
                    <w:rPr>
                      <w:rFonts w:ascii="Arial" w:cs="Arial" w:eastAsia="Arial" w:hAnsi="Arial"/>
                      <w:sz w:val="20"/>
                      <w:szCs w:val="20"/>
                    </w:rPr>
                  </w:pPr>
                  <w:r w:rsidDel="00000000" w:rsidR="00000000" w:rsidRPr="00000000">
                    <w:rPr>
                      <w:rFonts w:ascii="Arial" w:cs="Arial" w:eastAsia="Arial" w:hAnsi="Arial"/>
                      <w:sz w:val="20"/>
                      <w:szCs w:val="20"/>
                      <w:rtl w:val="0"/>
                    </w:rPr>
                    <w:t xml:space="preserve">Almari hiasan</w:t>
                  </w:r>
                </w:p>
              </w:tc>
              <w:tc>
                <w:tcPr>
                  <w:shd w:fill="auto" w:val="clear"/>
                </w:tcPr>
                <w:p w:rsidR="00000000" w:rsidDel="00000000" w:rsidP="00000000" w:rsidRDefault="00000000" w:rsidRPr="00000000" w14:paraId="0000015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bl>
          <w:p w:rsidR="00000000" w:rsidDel="00000000" w:rsidP="00000000" w:rsidRDefault="00000000" w:rsidRPr="00000000" w14:paraId="000001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rPr>
                <w:rFonts w:ascii="Arial" w:cs="Arial" w:eastAsia="Arial" w:hAnsi="Arial"/>
                <w:sz w:val="20"/>
                <w:szCs w:val="20"/>
              </w:rPr>
            </w:pPr>
            <w:r w:rsidDel="00000000" w:rsidR="00000000" w:rsidRPr="00000000">
              <w:rPr>
                <w:rFonts w:ascii="Arial" w:cs="Arial" w:eastAsia="Arial" w:hAnsi="Arial"/>
                <w:sz w:val="20"/>
                <w:szCs w:val="20"/>
                <w:rtl w:val="0"/>
              </w:rPr>
              <w:t xml:space="preserve">   Serahan : Angkutan dibayar</w:t>
            </w:r>
          </w:p>
          <w:p w:rsidR="00000000" w:rsidDel="00000000" w:rsidP="00000000" w:rsidRDefault="00000000" w:rsidRPr="00000000" w14:paraId="00000155">
            <w:pPr>
              <w:rPr>
                <w:rFonts w:ascii="Arial" w:cs="Arial" w:eastAsia="Arial" w:hAnsi="Arial"/>
                <w:sz w:val="20"/>
                <w:szCs w:val="20"/>
              </w:rPr>
            </w:pPr>
            <w:r w:rsidDel="00000000" w:rsidR="00000000" w:rsidRPr="00000000">
              <w:rPr>
                <w:rFonts w:ascii="Arial" w:cs="Arial" w:eastAsia="Arial" w:hAnsi="Arial"/>
                <w:sz w:val="20"/>
                <w:szCs w:val="20"/>
                <w:rtl w:val="0"/>
              </w:rPr>
              <w:t xml:space="preserve">   Diakui diterima dengan baik.</w:t>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sz w:val="20"/>
                <w:szCs w:val="20"/>
                <w:rtl w:val="0"/>
              </w:rPr>
              <w:t xml:space="preserve">            Penerima                                                                       Tarikh</w:t>
            </w: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ind w:left="142"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Syarat Serahan</w:t>
      </w:r>
      <w:r w:rsidDel="00000000" w:rsidR="00000000" w:rsidRPr="00000000">
        <w:rPr>
          <w:rtl w:val="0"/>
        </w:rPr>
      </w:r>
    </w:p>
    <w:p w:rsidR="00000000" w:rsidDel="00000000" w:rsidP="00000000" w:rsidRDefault="00000000" w:rsidRPr="00000000" w14:paraId="0000015C">
      <w:pPr>
        <w:pStyle w:val="Heading1"/>
        <w:ind w:firstLine="212"/>
        <w:jc w:val="center"/>
        <w:rPr>
          <w:b w:val="0"/>
          <w:sz w:val="22"/>
          <w:szCs w:val="22"/>
        </w:rPr>
      </w:pPr>
      <w:r w:rsidDel="00000000" w:rsidR="00000000" w:rsidRPr="00000000">
        <w:rPr>
          <w:rtl w:val="0"/>
        </w:rPr>
      </w:r>
    </w:p>
    <w:tbl>
      <w:tblPr>
        <w:tblStyle w:val="Table10"/>
        <w:tblW w:w="8447.0" w:type="dxa"/>
        <w:jc w:val="left"/>
        <w:tblInd w:w="1383.0" w:type="dxa"/>
        <w:tblLayout w:type="fixed"/>
        <w:tblLook w:val="0400"/>
      </w:tblPr>
      <w:tblGrid>
        <w:gridCol w:w="2818"/>
        <w:gridCol w:w="5629"/>
        <w:tblGridChange w:id="0">
          <w:tblGrid>
            <w:gridCol w:w="2818"/>
            <w:gridCol w:w="5629"/>
          </w:tblGrid>
        </w:tblGridChange>
      </w:tblGrid>
      <w:tr>
        <w:trPr>
          <w:cantSplit w:val="0"/>
          <w:tblHeader w:val="0"/>
        </w:trPr>
        <w:tc>
          <w:tcPr>
            <w:tcBorders>
              <w:top w:color="000000" w:space="0" w:sz="4" w:val="single"/>
              <w:left w:color="000000" w:space="0" w:sz="4" w:val="single"/>
              <w:bottom w:color="000000" w:space="0" w:sz="4" w:val="single"/>
              <w:right w:color="000000" w:space="0" w:sz="8" w:val="single"/>
            </w:tcBorders>
            <w:shd w:fill="auto" w:val="clear"/>
            <w:tcMar>
              <w:top w:w="55.0" w:type="dxa"/>
              <w:left w:w="55.0" w:type="dxa"/>
              <w:bottom w:w="55.0" w:type="dxa"/>
              <w:right w:w="55.0" w:type="dxa"/>
            </w:tcMar>
          </w:tcPr>
          <w:p w:rsidR="00000000" w:rsidDel="00000000" w:rsidP="00000000" w:rsidRDefault="00000000" w:rsidRPr="00000000" w14:paraId="0000015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Syarat masa serahan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5E">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Penerangan Istilah</w:t>
            </w:r>
            <w:r w:rsidDel="00000000" w:rsidR="00000000" w:rsidRPr="00000000">
              <w:rPr>
                <w:rtl w:val="0"/>
              </w:rPr>
            </w:r>
          </w:p>
          <w:p w:rsidR="00000000" w:rsidDel="00000000" w:rsidP="00000000" w:rsidRDefault="00000000" w:rsidRPr="00000000" w14:paraId="0000015F">
            <w:pPr>
              <w:spacing w:line="360" w:lineRule="auto"/>
              <w:jc w:val="center"/>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6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Serahan sedia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6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Barang dihantar kepada pembeli sebaik saja pesanan diterima.</w:t>
            </w:r>
          </w:p>
          <w:p w:rsidR="00000000" w:rsidDel="00000000" w:rsidP="00000000" w:rsidRDefault="00000000" w:rsidRPr="00000000" w14:paraId="00000162">
            <w:pPr>
              <w:spacing w:line="36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6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Serahan segera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6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Barang dihantar kepada pembeli setelah dua atau tiga hari pesanan diterima.</w:t>
            </w:r>
          </w:p>
          <w:p w:rsidR="00000000" w:rsidDel="00000000" w:rsidP="00000000" w:rsidRDefault="00000000" w:rsidRPr="00000000" w14:paraId="00000165">
            <w:pPr>
              <w:spacing w:line="360" w:lineRule="auto"/>
              <w:rPr>
                <w:rFonts w:ascii="Arial" w:cs="Arial" w:eastAsia="Arial" w:hAnsi="Arial"/>
                <w:sz w:val="24"/>
                <w:szCs w:val="24"/>
              </w:rPr>
            </w:pPr>
            <w:r w:rsidDel="00000000" w:rsidR="00000000" w:rsidRPr="00000000">
              <w:rPr>
                <w:rtl w:val="0"/>
              </w:rPr>
            </w:r>
          </w:p>
        </w:tc>
      </w:tr>
      <w:tr>
        <w:trPr>
          <w:cantSplit w:val="0"/>
          <w:trHeight w:val="25"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6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Serahan hadapan / tertunda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6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Barang dihantar kepada pembeli pada satu tarikh akan datang.</w:t>
            </w:r>
          </w:p>
          <w:p w:rsidR="00000000" w:rsidDel="00000000" w:rsidP="00000000" w:rsidRDefault="00000000" w:rsidRPr="00000000" w14:paraId="00000168">
            <w:pPr>
              <w:spacing w:line="36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rPr>
          <w:rFonts w:ascii="Arial" w:cs="Arial" w:eastAsia="Arial" w:hAnsi="Arial"/>
          <w:sz w:val="24"/>
          <w:szCs w:val="24"/>
        </w:rPr>
      </w:pPr>
      <w:r w:rsidDel="00000000" w:rsidR="00000000" w:rsidRPr="00000000">
        <w:rPr>
          <w:rtl w:val="0"/>
        </w:rPr>
      </w:r>
    </w:p>
    <w:tbl>
      <w:tblPr>
        <w:tblStyle w:val="Table11"/>
        <w:tblpPr w:leftFromText="180" w:rightFromText="180" w:topFromText="0" w:bottomFromText="0" w:vertAnchor="text" w:horzAnchor="text" w:tblpX="1215" w:tblpY="116"/>
        <w:tblW w:w="8620.0" w:type="dxa"/>
        <w:jc w:val="left"/>
        <w:tblLayout w:type="fixed"/>
        <w:tblLook w:val="0400"/>
      </w:tblPr>
      <w:tblGrid>
        <w:gridCol w:w="2970"/>
        <w:gridCol w:w="5650"/>
        <w:tblGridChange w:id="0">
          <w:tblGrid>
            <w:gridCol w:w="2970"/>
            <w:gridCol w:w="5650"/>
          </w:tblGrid>
        </w:tblGridChange>
      </w:tblGrid>
      <w:tr>
        <w:trPr>
          <w:cantSplit w:val="0"/>
          <w:tblHeader w:val="0"/>
        </w:trPr>
        <w:tc>
          <w:tcPr>
            <w:tcBorders>
              <w:top w:color="000000" w:space="0" w:sz="4" w:val="single"/>
              <w:left w:color="000000" w:space="0" w:sz="4" w:val="single"/>
              <w:bottom w:color="000000" w:space="0" w:sz="4" w:val="single"/>
              <w:right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7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Syarat bayaran angkutan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71">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Penerangan Istilah</w:t>
            </w:r>
            <w:r w:rsidDel="00000000" w:rsidR="00000000" w:rsidRPr="00000000">
              <w:rPr>
                <w:rtl w:val="0"/>
              </w:rPr>
            </w:r>
          </w:p>
          <w:p w:rsidR="00000000" w:rsidDel="00000000" w:rsidP="00000000" w:rsidRDefault="00000000" w:rsidRPr="00000000" w14:paraId="00000172">
            <w:pPr>
              <w:spacing w:line="360" w:lineRule="auto"/>
              <w:jc w:val="center"/>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7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Angkutan dibayar</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7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Pembekal mengambil kira kos angkutan dalam harga barang.</w:t>
            </w:r>
          </w:p>
          <w:p w:rsidR="00000000" w:rsidDel="00000000" w:rsidP="00000000" w:rsidRDefault="00000000" w:rsidRPr="00000000" w14:paraId="00000175">
            <w:pPr>
              <w:spacing w:line="36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7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Angkutan hadapan</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7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Pembekal tidak memasukkan kos angkutan pada harga barang.</w:t>
            </w:r>
          </w:p>
          <w:p w:rsidR="00000000" w:rsidDel="00000000" w:rsidP="00000000" w:rsidRDefault="00000000" w:rsidRPr="00000000" w14:paraId="0000017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Pembeli dikehendaki membayar kos angkutan tersebut.</w:t>
            </w:r>
          </w:p>
          <w:p w:rsidR="00000000" w:rsidDel="00000000" w:rsidP="00000000" w:rsidRDefault="00000000" w:rsidRPr="00000000" w14:paraId="00000179">
            <w:pPr>
              <w:spacing w:line="36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7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Percuma ke atas kapal</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7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Pembekal telah membayar kesemua kos memuatkan barang ke atas kapal. Pembeli hanya perlu membayar kos insurans dan tambang kapal sahaja.</w:t>
            </w:r>
          </w:p>
          <w:p w:rsidR="00000000" w:rsidDel="00000000" w:rsidP="00000000" w:rsidRDefault="00000000" w:rsidRPr="00000000" w14:paraId="0000017C">
            <w:pPr>
              <w:spacing w:line="36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7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Percuma ke atas gerabak</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7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Penjual telah membayar semua kos pengangkutan hingga ke dalam gerabak kereta api.  Pembeli perlu membayar kos membawa barang dari stesen kereta api ke premis.</w:t>
            </w:r>
          </w:p>
          <w:p w:rsidR="00000000" w:rsidDel="00000000" w:rsidP="00000000" w:rsidRDefault="00000000" w:rsidRPr="00000000" w14:paraId="0000017F">
            <w:pPr>
              <w:spacing w:line="36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8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Kos, insurans dan tambang</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8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Pembekal telah memasukkan kos insurans dan tambang ke dalam harga barang yang dibayar pembeli.</w:t>
            </w:r>
          </w:p>
          <w:p w:rsidR="00000000" w:rsidDel="00000000" w:rsidP="00000000" w:rsidRDefault="00000000" w:rsidRPr="00000000" w14:paraId="00000182">
            <w:pPr>
              <w:spacing w:line="36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8">
      <w:pPr>
        <w:ind w:left="709" w:hanging="142.0000000000000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9">
      <w:pPr>
        <w:ind w:left="709" w:hanging="142.0000000000000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A">
      <w:pPr>
        <w:ind w:left="709" w:hanging="142.0000000000000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B">
      <w:pPr>
        <w:ind w:left="709" w:hanging="142.0000000000000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C">
      <w:pPr>
        <w:ind w:left="709" w:hanging="142.0000000000000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D">
      <w:pPr>
        <w:ind w:left="709" w:hanging="142.00000000000003"/>
        <w:rPr>
          <w:rFonts w:ascii="Arial" w:cs="Arial" w:eastAsia="Arial" w:hAnsi="Arial"/>
          <w:sz w:val="24"/>
          <w:szCs w:val="24"/>
        </w:rPr>
      </w:pPr>
      <w:r w:rsidDel="00000000" w:rsidR="00000000" w:rsidRPr="00000000">
        <w:rPr>
          <w:rFonts w:ascii="Arial" w:cs="Arial" w:eastAsia="Arial" w:hAnsi="Arial"/>
          <w:b w:val="1"/>
          <w:sz w:val="24"/>
          <w:szCs w:val="24"/>
          <w:rtl w:val="0"/>
        </w:rPr>
        <w:t xml:space="preserve">2.4.2)  Syarat Pembayaran</w:t>
      </w:r>
      <w:r w:rsidDel="00000000" w:rsidR="00000000" w:rsidRPr="00000000">
        <w:rPr>
          <w:rtl w:val="0"/>
        </w:rPr>
      </w:r>
    </w:p>
    <w:p w:rsidR="00000000" w:rsidDel="00000000" w:rsidP="00000000" w:rsidRDefault="00000000" w:rsidRPr="00000000" w14:paraId="0000018E">
      <w:pPr>
        <w:rPr>
          <w:rFonts w:ascii="Arial" w:cs="Arial" w:eastAsia="Arial" w:hAnsi="Arial"/>
          <w:sz w:val="24"/>
          <w:szCs w:val="24"/>
        </w:rPr>
      </w:pPr>
      <w:r w:rsidDel="00000000" w:rsidR="00000000" w:rsidRPr="00000000">
        <w:rPr>
          <w:rtl w:val="0"/>
        </w:rPr>
      </w:r>
    </w:p>
    <w:tbl>
      <w:tblPr>
        <w:tblStyle w:val="Table12"/>
        <w:tblW w:w="8796.0" w:type="dxa"/>
        <w:jc w:val="left"/>
        <w:tblInd w:w="1035.0" w:type="dxa"/>
        <w:tblLayout w:type="fixed"/>
        <w:tblLook w:val="0400"/>
      </w:tblPr>
      <w:tblGrid>
        <w:gridCol w:w="2768"/>
        <w:gridCol w:w="6028"/>
        <w:tblGridChange w:id="0">
          <w:tblGrid>
            <w:gridCol w:w="2768"/>
            <w:gridCol w:w="6028"/>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8" w:val="single"/>
            </w:tcBorders>
            <w:shd w:fill="auto" w:val="clear"/>
            <w:tcMar>
              <w:top w:w="55.0" w:type="dxa"/>
              <w:left w:w="55.0" w:type="dxa"/>
              <w:bottom w:w="55.0" w:type="dxa"/>
              <w:right w:w="55.0" w:type="dxa"/>
            </w:tcMar>
            <w:vAlign w:val="center"/>
          </w:tcPr>
          <w:p w:rsidR="00000000" w:rsidDel="00000000" w:rsidP="00000000" w:rsidRDefault="00000000" w:rsidRPr="00000000" w14:paraId="0000018F">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Syarat Pembayaran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9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Penerangan Istilah</w:t>
            </w:r>
            <w:r w:rsidDel="00000000" w:rsidR="00000000" w:rsidRPr="00000000">
              <w:rPr>
                <w:rtl w:val="0"/>
              </w:rPr>
            </w:r>
          </w:p>
        </w:tc>
      </w:tr>
      <w:tr>
        <w:trPr>
          <w:cantSplit w:val="0"/>
          <w:trHeight w:val="233"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9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Bayaran waktu terima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9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Pembeli perlu membuat bayaran ketika menerima barang.</w:t>
            </w:r>
          </w:p>
          <w:p w:rsidR="00000000" w:rsidDel="00000000" w:rsidP="00000000" w:rsidRDefault="00000000" w:rsidRPr="00000000" w14:paraId="00000193">
            <w:pPr>
              <w:spacing w:line="360" w:lineRule="auto"/>
              <w:rPr>
                <w:rFonts w:ascii="Arial" w:cs="Arial" w:eastAsia="Arial" w:hAnsi="Arial"/>
                <w:sz w:val="24"/>
                <w:szCs w:val="24"/>
              </w:rPr>
            </w:pPr>
            <w:r w:rsidDel="00000000" w:rsidR="00000000" w:rsidRPr="00000000">
              <w:rPr>
                <w:rtl w:val="0"/>
              </w:rPr>
            </w:r>
          </w:p>
        </w:tc>
      </w:tr>
      <w:tr>
        <w:trPr>
          <w:cantSplit w:val="0"/>
          <w:trHeight w:val="225"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9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Tunai waktu pesan</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9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Pembeli perlu membuat bayaran semasa melakukan pesanan.</w:t>
            </w:r>
          </w:p>
          <w:p w:rsidR="00000000" w:rsidDel="00000000" w:rsidP="00000000" w:rsidRDefault="00000000" w:rsidRPr="00000000" w14:paraId="00000196">
            <w:pPr>
              <w:spacing w:line="360" w:lineRule="auto"/>
              <w:rPr>
                <w:rFonts w:ascii="Arial" w:cs="Arial" w:eastAsia="Arial" w:hAnsi="Arial"/>
                <w:sz w:val="24"/>
                <w:szCs w:val="24"/>
              </w:rPr>
            </w:pPr>
            <w:r w:rsidDel="00000000" w:rsidR="00000000" w:rsidRPr="00000000">
              <w:rPr>
                <w:rtl w:val="0"/>
              </w:rPr>
            </w:r>
          </w:p>
        </w:tc>
      </w:tr>
      <w:tr>
        <w:trPr>
          <w:cantSplit w:val="0"/>
          <w:trHeight w:val="467"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9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Bayaran segera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9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Pembeli perlu membuat bayaran dalam tempoh dua atau tiga hari selepas menerima barang.</w:t>
            </w:r>
          </w:p>
          <w:p w:rsidR="00000000" w:rsidDel="00000000" w:rsidP="00000000" w:rsidRDefault="00000000" w:rsidRPr="00000000" w14:paraId="00000199">
            <w:pPr>
              <w:spacing w:line="360" w:lineRule="auto"/>
              <w:rPr>
                <w:rFonts w:ascii="Arial" w:cs="Arial" w:eastAsia="Arial" w:hAnsi="Arial"/>
                <w:sz w:val="24"/>
                <w:szCs w:val="24"/>
              </w:rPr>
            </w:pPr>
            <w:r w:rsidDel="00000000" w:rsidR="00000000" w:rsidRPr="00000000">
              <w:rPr>
                <w:rtl w:val="0"/>
              </w:rPr>
            </w:r>
          </w:p>
        </w:tc>
      </w:tr>
      <w:tr>
        <w:trPr>
          <w:cantSplit w:val="0"/>
          <w:trHeight w:val="711"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9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Penerimaan dalam tempoh tertentu</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9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Pembeli boleh membeli barang pada harga yang dinyatakan dalam tempoh tertentu sahaja. Setelah tempoh tersebut tamat, harga dan syarat lain akan dikenakan.</w:t>
            </w:r>
          </w:p>
          <w:p w:rsidR="00000000" w:rsidDel="00000000" w:rsidP="00000000" w:rsidRDefault="00000000" w:rsidRPr="00000000" w14:paraId="0000019C">
            <w:pPr>
              <w:spacing w:line="360" w:lineRule="auto"/>
              <w:rPr>
                <w:rFonts w:ascii="Arial" w:cs="Arial" w:eastAsia="Arial" w:hAnsi="Arial"/>
                <w:sz w:val="24"/>
                <w:szCs w:val="24"/>
              </w:rPr>
            </w:pPr>
            <w:r w:rsidDel="00000000" w:rsidR="00000000" w:rsidRPr="00000000">
              <w:rPr>
                <w:rtl w:val="0"/>
              </w:rPr>
            </w:r>
          </w:p>
        </w:tc>
      </w:tr>
      <w:tr>
        <w:trPr>
          <w:cantSplit w:val="0"/>
          <w:trHeight w:val="476"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19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Dengan akaun yang disahkan sahaja.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19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Pembekal hanya akan memberikan kredit kepada pelanggan tetap dan pelanggan yang mempunyai rekod kredit yang baik sahaja.</w:t>
            </w:r>
          </w:p>
        </w:tc>
      </w:tr>
    </w:tbl>
    <w:p w:rsidR="00000000" w:rsidDel="00000000" w:rsidP="00000000" w:rsidRDefault="00000000" w:rsidRPr="00000000" w14:paraId="000001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ind w:left="709" w:hanging="142.00000000000003"/>
        <w:rPr>
          <w:rFonts w:ascii="Arial" w:cs="Arial" w:eastAsia="Arial" w:hAnsi="Arial"/>
          <w:sz w:val="24"/>
          <w:szCs w:val="24"/>
        </w:rPr>
      </w:pPr>
      <w:r w:rsidDel="00000000" w:rsidR="00000000" w:rsidRPr="00000000">
        <w:rPr>
          <w:rFonts w:ascii="Arial" w:cs="Arial" w:eastAsia="Arial" w:hAnsi="Arial"/>
          <w:b w:val="1"/>
          <w:sz w:val="24"/>
          <w:szCs w:val="24"/>
          <w:rtl w:val="0"/>
        </w:rPr>
        <w:t xml:space="preserve">2.4.3)  Syarat Diskaun</w:t>
      </w:r>
      <w:r w:rsidDel="00000000" w:rsidR="00000000" w:rsidRPr="00000000">
        <w:rPr>
          <w:rtl w:val="0"/>
        </w:rPr>
      </w:r>
    </w:p>
    <w:p w:rsidR="00000000" w:rsidDel="00000000" w:rsidP="00000000" w:rsidRDefault="00000000" w:rsidRPr="00000000" w14:paraId="000001A2">
      <w:pPr>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13"/>
        <w:tblW w:w="9351.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4"/>
        <w:tblGridChange w:id="0">
          <w:tblGrid>
            <w:gridCol w:w="4957"/>
            <w:gridCol w:w="4394"/>
          </w:tblGrid>
        </w:tblGridChange>
      </w:tblGrid>
      <w:tr>
        <w:trPr>
          <w:cantSplit w:val="0"/>
          <w:tblHeader w:val="0"/>
        </w:trPr>
        <w:tc>
          <w:tcPr>
            <w:shd w:fill="auto" w:val="clear"/>
            <w:vAlign w:val="center"/>
          </w:tcPr>
          <w:p w:rsidR="00000000" w:rsidDel="00000000" w:rsidP="00000000" w:rsidRDefault="00000000" w:rsidRPr="00000000" w14:paraId="000001A3">
            <w:pPr>
              <w:spacing w:line="360" w:lineRule="auto"/>
              <w:ind w:left="14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Diskaun tunai                                                             </w:t>
            </w:r>
          </w:p>
        </w:tc>
        <w:tc>
          <w:tcPr>
            <w:shd w:fill="auto" w:val="clear"/>
            <w:vAlign w:val="center"/>
          </w:tcPr>
          <w:p w:rsidR="00000000" w:rsidDel="00000000" w:rsidP="00000000" w:rsidRDefault="00000000" w:rsidRPr="00000000" w14:paraId="000001A4">
            <w:pPr>
              <w:spacing w:line="360" w:lineRule="auto"/>
              <w:ind w:left="14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Diskaun niaga</w:t>
            </w:r>
          </w:p>
        </w:tc>
      </w:tr>
      <w:tr>
        <w:trPr>
          <w:cantSplit w:val="0"/>
          <w:trHeight w:val="1007" w:hRule="atLeast"/>
          <w:tblHeader w:val="0"/>
        </w:trPr>
        <w:tc>
          <w:tcPr>
            <w:shd w:fill="auto" w:val="clear"/>
          </w:tcPr>
          <w:p w:rsidR="00000000" w:rsidDel="00000000" w:rsidP="00000000" w:rsidRDefault="00000000" w:rsidRPr="00000000" w14:paraId="000001A5">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Diskaun tunai ialah potongan atau pengurangan daripada harga bersih yang perlu dibayar oleh pembeli.  </w:t>
            </w:r>
          </w:p>
        </w:tc>
        <w:tc>
          <w:tcPr>
            <w:shd w:fill="auto" w:val="clear"/>
          </w:tcPr>
          <w:p w:rsidR="00000000" w:rsidDel="00000000" w:rsidP="00000000" w:rsidRDefault="00000000" w:rsidRPr="00000000" w14:paraId="000001A6">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Diskaun niaga ialah potongan daripada harga yang dinyatakan di dalam sebut harga, senarai  harga atau katalog.                      </w:t>
            </w:r>
          </w:p>
        </w:tc>
      </w:tr>
      <w:tr>
        <w:trPr>
          <w:cantSplit w:val="0"/>
          <w:tblHeader w:val="0"/>
        </w:trPr>
        <w:tc>
          <w:tcPr>
            <w:shd w:fill="auto" w:val="clear"/>
          </w:tcPr>
          <w:p w:rsidR="00000000" w:rsidDel="00000000" w:rsidP="00000000" w:rsidRDefault="00000000" w:rsidRPr="00000000" w14:paraId="000001A7">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Pemberian diskaun tunai menggalakan pembeli menjelaskan hutang dengan segera.            </w:t>
            </w:r>
          </w:p>
        </w:tc>
        <w:tc>
          <w:tcPr>
            <w:shd w:fill="auto" w:val="clear"/>
          </w:tcPr>
          <w:p w:rsidR="00000000" w:rsidDel="00000000" w:rsidP="00000000" w:rsidRDefault="00000000" w:rsidRPr="00000000" w14:paraId="000001A8">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Jumlah diskaun diberi bergantung kepada kuantiti barang yang dibeli dan sifat barang yang dibeli.</w:t>
            </w:r>
          </w:p>
          <w:p w:rsidR="00000000" w:rsidDel="00000000" w:rsidP="00000000" w:rsidRDefault="00000000" w:rsidRPr="00000000" w14:paraId="000001A9">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Menggalakkan pembelian dalam kuantiti yang banyak.</w:t>
            </w:r>
          </w:p>
        </w:tc>
      </w:tr>
      <w:tr>
        <w:trPr>
          <w:cantSplit w:val="0"/>
          <w:trHeight w:val="6653" w:hRule="atLeast"/>
          <w:tblHeader w:val="0"/>
        </w:trPr>
        <w:tc>
          <w:tcPr>
            <w:shd w:fill="auto" w:val="clear"/>
          </w:tcPr>
          <w:p w:rsidR="00000000" w:rsidDel="00000000" w:rsidP="00000000" w:rsidRDefault="00000000" w:rsidRPr="00000000" w14:paraId="000001AA">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Contoh</w:t>
            </w:r>
          </w:p>
          <w:p w:rsidR="00000000" w:rsidDel="00000000" w:rsidP="00000000" w:rsidRDefault="00000000" w:rsidRPr="00000000" w14:paraId="000001AB">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Puan Hamidah membeli barang bernilai barang bernilai RM3 000 daripada  pemborong Jati Jaya pada bulan Ogos. Pemborong menawarkan diskaun 10%  dalam tempoh 14 hari. Kira jumlah  bayaran yang perlu dijelaskan oleh Puan Hamidah jika beliau bayar dalam tempoh 14 hari:</w:t>
            </w:r>
          </w:p>
          <w:p w:rsidR="00000000" w:rsidDel="00000000" w:rsidP="00000000" w:rsidRDefault="00000000" w:rsidRPr="00000000" w14:paraId="000001AC">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Harga bersih invois = RM3 000 </w:t>
            </w:r>
          </w:p>
          <w:p w:rsidR="00000000" w:rsidDel="00000000" w:rsidP="00000000" w:rsidRDefault="00000000" w:rsidRPr="00000000" w14:paraId="000001AD">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Diskaun tunai  </w:t>
            </w:r>
          </w:p>
          <w:p w:rsidR="00000000" w:rsidDel="00000000" w:rsidP="00000000" w:rsidRDefault="00000000" w:rsidRPr="00000000" w14:paraId="000001AE">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RM3 000 x 10/100  = RM300                                                                       </w:t>
            </w:r>
          </w:p>
          <w:p w:rsidR="00000000" w:rsidDel="00000000" w:rsidP="00000000" w:rsidRDefault="00000000" w:rsidRPr="00000000" w14:paraId="000001AF">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RM3 000 – RM300  =RM2700 </w:t>
            </w:r>
          </w:p>
          <w:p w:rsidR="00000000" w:rsidDel="00000000" w:rsidP="00000000" w:rsidRDefault="00000000" w:rsidRPr="00000000" w14:paraId="000001B0">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Jumlah perlu dibayar = RM2700                </w:t>
            </w:r>
          </w:p>
        </w:tc>
        <w:tc>
          <w:tcPr>
            <w:shd w:fill="auto" w:val="clear"/>
          </w:tcPr>
          <w:p w:rsidR="00000000" w:rsidDel="00000000" w:rsidP="00000000" w:rsidRDefault="00000000" w:rsidRPr="00000000" w14:paraId="000001B1">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Contoh</w:t>
            </w:r>
          </w:p>
          <w:p w:rsidR="00000000" w:rsidDel="00000000" w:rsidP="00000000" w:rsidRDefault="00000000" w:rsidRPr="00000000" w14:paraId="000001B2">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Encik Lim seorang peniaga pasar malam membeli barang pada harga senarai RM4 000 daripada Syarikat DE. Beliau mendapat diskaun niaga 20% dari senarai harga . Kira jumlah bersih sebenar yang akan dibayar  oleh Encik Lim.</w:t>
            </w:r>
          </w:p>
          <w:p w:rsidR="00000000" w:rsidDel="00000000" w:rsidP="00000000" w:rsidRDefault="00000000" w:rsidRPr="00000000" w14:paraId="000001B3">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Harga di Senarai Harga = RM4 000  </w:t>
            </w:r>
          </w:p>
          <w:p w:rsidR="00000000" w:rsidDel="00000000" w:rsidP="00000000" w:rsidRDefault="00000000" w:rsidRPr="00000000" w14:paraId="000001B4">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Diskaun niaga 20% daripada harga senarai  </w:t>
            </w:r>
          </w:p>
          <w:p w:rsidR="00000000" w:rsidDel="00000000" w:rsidP="00000000" w:rsidRDefault="00000000" w:rsidRPr="00000000" w14:paraId="000001B5">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RM4 000 x 20/100  = RM800   </w:t>
            </w:r>
          </w:p>
          <w:p w:rsidR="00000000" w:rsidDel="00000000" w:rsidP="00000000" w:rsidRDefault="00000000" w:rsidRPr="00000000" w14:paraId="000001B6">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RM4 000 – RM800 = RM3 200</w:t>
            </w:r>
          </w:p>
          <w:p w:rsidR="00000000" w:rsidDel="00000000" w:rsidP="00000000" w:rsidRDefault="00000000" w:rsidRPr="00000000" w14:paraId="000001B7">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Jumlah perlu dibayar = RM3 200 (jika tiada diskaun tunai diberikan)</w:t>
            </w:r>
          </w:p>
          <w:p w:rsidR="00000000" w:rsidDel="00000000" w:rsidP="00000000" w:rsidRDefault="00000000" w:rsidRPr="00000000" w14:paraId="000001B8">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B9">
      <w:pPr>
        <w:spacing w:line="360" w:lineRule="auto"/>
        <w:ind w:left="14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A">
      <w:pPr>
        <w:spacing w:line="360" w:lineRule="auto"/>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spacing w:line="360" w:lineRule="auto"/>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line="360" w:lineRule="auto"/>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line="360" w:lineRule="auto"/>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spacing w:line="360" w:lineRule="auto"/>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spacing w:line="360" w:lineRule="auto"/>
        <w:ind w:left="14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2.4.3) Invois</w:t>
      </w:r>
    </w:p>
    <w:p w:rsidR="00000000" w:rsidDel="00000000" w:rsidP="00000000" w:rsidRDefault="00000000" w:rsidRPr="00000000" w14:paraId="000001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560"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menerima pengesahan penerimaan dari pelanggan, Jabatan Jualan akan membuka dan memadankan invois dengan DO.</w:t>
      </w:r>
    </w:p>
    <w:p w:rsidR="00000000" w:rsidDel="00000000" w:rsidP="00000000" w:rsidRDefault="00000000" w:rsidRPr="00000000" w14:paraId="000001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560"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Invois ialah dokumen perniagaan yang dihantar oleh pembekal kepada pembeli untuk memaklumkan kepada pembeli jumlah yang perlu dibayar untuk barangan atau perkhidmatan yang dibekalkan.</w:t>
      </w:r>
    </w:p>
    <w:p w:rsidR="00000000" w:rsidDel="00000000" w:rsidP="00000000" w:rsidRDefault="00000000" w:rsidRPr="00000000" w14:paraId="000001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5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Invois asal akan dihantar kepada pembeli untuk memeriksa barangan yang diterima. Salinan dokumen akan disimpan oleh pembekal sebagai bukti jualan telah dibuat.</w:t>
      </w:r>
    </w:p>
    <w:p w:rsidR="00000000" w:rsidDel="00000000" w:rsidP="00000000" w:rsidRDefault="00000000" w:rsidRPr="00000000" w14:paraId="000001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1560"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adalah contoh Invois:</w:t>
      </w:r>
      <w:r w:rsidDel="00000000" w:rsidR="00000000" w:rsidRPr="00000000">
        <w:drawing>
          <wp:anchor allowOverlap="1" behindDoc="0" distB="0" distT="0" distL="114300" distR="114300" hidden="0" layoutInCell="1" locked="0" relativeHeight="0" simplePos="0">
            <wp:simplePos x="0" y="0"/>
            <wp:positionH relativeFrom="column">
              <wp:posOffset>1036319</wp:posOffset>
            </wp:positionH>
            <wp:positionV relativeFrom="paragraph">
              <wp:posOffset>342900</wp:posOffset>
            </wp:positionV>
            <wp:extent cx="4768850" cy="3321050"/>
            <wp:effectExtent b="9525" l="9525" r="9525" t="9525"/>
            <wp:wrapSquare wrapText="bothSides" distB="0" distT="0" distL="114300" distR="114300"/>
            <wp:docPr descr="INVOICE" id="16" name="image3.jpg"/>
            <a:graphic>
              <a:graphicData uri="http://schemas.openxmlformats.org/drawingml/2006/picture">
                <pic:pic>
                  <pic:nvPicPr>
                    <pic:cNvPr descr="INVOICE" id="0" name="image3.jpg"/>
                    <pic:cNvPicPr preferRelativeResize="0"/>
                  </pic:nvPicPr>
                  <pic:blipFill>
                    <a:blip r:embed="rId22"/>
                    <a:srcRect b="0" l="0" r="0" t="0"/>
                    <a:stretch>
                      <a:fillRect/>
                    </a:stretch>
                  </pic:blipFill>
                  <pic:spPr>
                    <a:xfrm>
                      <a:off x="0" y="0"/>
                      <a:ext cx="4768850" cy="3321050"/>
                    </a:xfrm>
                    <a:prstGeom prst="rect"/>
                    <a:ln w="9525">
                      <a:solidFill>
                        <a:srgbClr val="000000"/>
                      </a:solidFill>
                      <a:prstDash val="solid"/>
                    </a:ln>
                  </pic:spPr>
                </pic:pic>
              </a:graphicData>
            </a:graphic>
          </wp:anchor>
        </w:drawing>
      </w:r>
    </w:p>
    <w:p w:rsidR="00000000" w:rsidDel="00000000" w:rsidP="00000000" w:rsidRDefault="00000000" w:rsidRPr="00000000" w14:paraId="000001C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7">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8">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9">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A">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B">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C">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D">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E">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CF">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0">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1">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2">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3">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4">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5">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6">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7">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8">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9">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701" w:right="0"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Bahagian tipikal invois</w:t>
      </w:r>
    </w:p>
    <w:p w:rsidR="00000000" w:rsidDel="00000000" w:rsidP="00000000" w:rsidRDefault="00000000" w:rsidRPr="00000000" w14:paraId="000001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w:t>
      </w:r>
    </w:p>
    <w:p w:rsidR="00000000" w:rsidDel="00000000" w:rsidP="00000000" w:rsidRDefault="00000000" w:rsidRPr="00000000" w14:paraId="000001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dan alamat pembekal dan pembeli</w:t>
      </w:r>
    </w:p>
    <w:p w:rsidR="00000000" w:rsidDel="00000000" w:rsidP="00000000" w:rsidRDefault="00000000" w:rsidRPr="00000000" w14:paraId="000001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pegawai yang memberikan kelulusan</w:t>
      </w:r>
    </w:p>
    <w:p w:rsidR="00000000" w:rsidDel="00000000" w:rsidP="00000000" w:rsidRDefault="00000000" w:rsidRPr="00000000" w14:paraId="000001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360" w:lineRule="auto"/>
        <w:ind w:left="21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Penerangan tentang barang, harga dan kuantiti barang</w:t>
      </w:r>
    </w:p>
    <w:p w:rsidR="00000000" w:rsidDel="00000000" w:rsidP="00000000" w:rsidRDefault="00000000" w:rsidRPr="00000000" w14:paraId="000001DF">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0">
      <w:pPr>
        <w:ind w:left="56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2.5) Dokumen selepas urus niaga</w:t>
      </w:r>
      <w:r w:rsidDel="00000000" w:rsidR="00000000" w:rsidRPr="00000000">
        <w:rPr>
          <w:rtl w:val="0"/>
        </w:rPr>
      </w:r>
    </w:p>
    <w:p w:rsidR="00000000" w:rsidDel="00000000" w:rsidP="00000000" w:rsidRDefault="00000000" w:rsidRPr="00000000" w14:paraId="000001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E2">
      <w:pPr>
        <w:spacing w:line="360" w:lineRule="auto"/>
        <w:ind w:left="993"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2.5.1) Nota Kredit</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kredit dihantar oleh pembekal kepada pembeli untuk memberitahu pembeli (yang menjadi penghutang) bahawa satu catatan kredit telah dilakukan di dalam akaunnya.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Catatan ini mengurangkan hutang pembeli kepada pembekal. Tujuannya adalah untuk membetulkan kesilapan di dalam invois kerana pembeli telah dikenakan bayaran lebih daripada sepatutnya.</w:t>
      </w:r>
    </w:p>
    <w:p w:rsidR="00000000" w:rsidDel="00000000" w:rsidP="00000000" w:rsidRDefault="00000000" w:rsidRPr="00000000" w14:paraId="000001E5">
      <w:pPr>
        <w:spacing w:line="36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Nota kredit dikeluarkan dalam keadaan berikut :</w:t>
      </w:r>
    </w:p>
    <w:p w:rsidR="00000000" w:rsidDel="00000000" w:rsidP="00000000" w:rsidRDefault="00000000" w:rsidRPr="00000000" w14:paraId="000001E6">
      <w:pPr>
        <w:widowControl w:val="1"/>
        <w:numPr>
          <w:ilvl w:val="0"/>
          <w:numId w:val="12"/>
        </w:numPr>
        <w:spacing w:line="360" w:lineRule="auto"/>
        <w:ind w:left="2127" w:hanging="390"/>
        <w:rPr>
          <w:rFonts w:ascii="Arial" w:cs="Arial" w:eastAsia="Arial" w:hAnsi="Arial"/>
          <w:sz w:val="24"/>
          <w:szCs w:val="24"/>
        </w:rPr>
      </w:pPr>
      <w:r w:rsidDel="00000000" w:rsidR="00000000" w:rsidRPr="00000000">
        <w:rPr>
          <w:rFonts w:ascii="Arial" w:cs="Arial" w:eastAsia="Arial" w:hAnsi="Arial"/>
          <w:sz w:val="24"/>
          <w:szCs w:val="24"/>
          <w:rtl w:val="0"/>
        </w:rPr>
        <w:t xml:space="preserve">Pembeli memulangkan barang kerana rosak, salah jenama atau tidak </w:t>
      </w:r>
    </w:p>
    <w:p w:rsidR="00000000" w:rsidDel="00000000" w:rsidP="00000000" w:rsidRDefault="00000000" w:rsidRPr="00000000" w14:paraId="000001E7">
      <w:pPr>
        <w:spacing w:line="360" w:lineRule="auto"/>
        <w:ind w:left="212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menepati deskripsi yang dicatat dalam Pesanan Belian.  </w:t>
      </w:r>
    </w:p>
    <w:p w:rsidR="00000000" w:rsidDel="00000000" w:rsidP="00000000" w:rsidRDefault="00000000" w:rsidRPr="00000000" w14:paraId="000001E8">
      <w:pPr>
        <w:widowControl w:val="1"/>
        <w:numPr>
          <w:ilvl w:val="0"/>
          <w:numId w:val="12"/>
        </w:numPr>
        <w:spacing w:line="360" w:lineRule="auto"/>
        <w:ind w:left="2127" w:hanging="390"/>
        <w:rPr>
          <w:rFonts w:ascii="Arial" w:cs="Arial" w:eastAsia="Arial" w:hAnsi="Arial"/>
          <w:sz w:val="24"/>
          <w:szCs w:val="24"/>
        </w:rPr>
      </w:pPr>
      <w:r w:rsidDel="00000000" w:rsidR="00000000" w:rsidRPr="00000000">
        <w:rPr>
          <w:rFonts w:ascii="Arial" w:cs="Arial" w:eastAsia="Arial" w:hAnsi="Arial"/>
          <w:sz w:val="24"/>
          <w:szCs w:val="24"/>
          <w:rtl w:val="0"/>
        </w:rPr>
        <w:t xml:space="preserve">Pembeli memulangkan bekas kosong seperti botol, tin atau tong yang </w:t>
      </w:r>
    </w:p>
    <w:p w:rsidR="00000000" w:rsidDel="00000000" w:rsidP="00000000" w:rsidRDefault="00000000" w:rsidRPr="00000000" w14:paraId="000001E9">
      <w:pPr>
        <w:spacing w:line="360" w:lineRule="auto"/>
        <w:ind w:left="212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telah dikenakan bayaran di invois sebelum ini.</w:t>
      </w:r>
    </w:p>
    <w:p w:rsidR="00000000" w:rsidDel="00000000" w:rsidP="00000000" w:rsidRDefault="00000000" w:rsidRPr="00000000" w14:paraId="000001EA">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    Pembeli diberi diskaun atau komisen atas sebab tertentu.</w:t>
      </w:r>
    </w:p>
    <w:p w:rsidR="00000000" w:rsidDel="00000000" w:rsidP="00000000" w:rsidRDefault="00000000" w:rsidRPr="00000000" w14:paraId="000001EB">
      <w:pPr>
        <w:widowControl w:val="1"/>
        <w:numPr>
          <w:ilvl w:val="0"/>
          <w:numId w:val="13"/>
        </w:numPr>
        <w:spacing w:line="360" w:lineRule="auto"/>
        <w:ind w:left="1985" w:hanging="284.00000000000006"/>
        <w:rPr>
          <w:rFonts w:ascii="Arial" w:cs="Arial" w:eastAsia="Arial" w:hAnsi="Arial"/>
          <w:sz w:val="24"/>
          <w:szCs w:val="24"/>
        </w:rPr>
      </w:pPr>
      <w:r w:rsidDel="00000000" w:rsidR="00000000" w:rsidRPr="00000000">
        <w:rPr>
          <w:rFonts w:ascii="Arial" w:cs="Arial" w:eastAsia="Arial" w:hAnsi="Arial"/>
          <w:sz w:val="24"/>
          <w:szCs w:val="24"/>
          <w:rtl w:val="0"/>
        </w:rPr>
        <w:t xml:space="preserve">  Pembeli dikenakan bayaran lebih disebabkan oleh kesilapan pengiraan </w:t>
      </w:r>
    </w:p>
    <w:p w:rsidR="00000000" w:rsidDel="00000000" w:rsidP="00000000" w:rsidRDefault="00000000" w:rsidRPr="00000000" w14:paraId="000001EC">
      <w:pPr>
        <w:spacing w:line="360" w:lineRule="auto"/>
        <w:ind w:left="2268" w:hanging="31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  dalam invois.</w:t>
      </w:r>
    </w:p>
    <w:p w:rsidR="00000000" w:rsidDel="00000000" w:rsidP="00000000" w:rsidRDefault="00000000" w:rsidRPr="00000000" w14:paraId="000001ED">
      <w:pPr>
        <w:spacing w:line="360" w:lineRule="auto"/>
        <w:ind w:left="2268" w:hanging="313.0000000000001"/>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spacing w:line="36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Butir-butir yang terkandung dalam nota kredit :</w:t>
      </w:r>
    </w:p>
    <w:p w:rsidR="00000000" w:rsidDel="00000000" w:rsidP="00000000" w:rsidRDefault="00000000" w:rsidRPr="00000000" w14:paraId="000001EF">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   Nombor nota kredit.</w:t>
      </w:r>
    </w:p>
    <w:p w:rsidR="00000000" w:rsidDel="00000000" w:rsidP="00000000" w:rsidRDefault="00000000" w:rsidRPr="00000000" w14:paraId="000001F0">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   Tarikh nota kredit dikeluarkan.</w:t>
      </w:r>
    </w:p>
    <w:p w:rsidR="00000000" w:rsidDel="00000000" w:rsidP="00000000" w:rsidRDefault="00000000" w:rsidRPr="00000000" w14:paraId="000001F1">
      <w:pPr>
        <w:tabs>
          <w:tab w:val="left" w:leader="none" w:pos="426"/>
        </w:tabs>
        <w:spacing w:line="360" w:lineRule="auto"/>
        <w:ind w:left="709"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                   c.    Sebab nota kredit dikeluarkan, contohnya pulangan barang.</w:t>
      </w:r>
    </w:p>
    <w:p w:rsidR="00000000" w:rsidDel="00000000" w:rsidP="00000000" w:rsidRDefault="00000000" w:rsidRPr="00000000" w14:paraId="000001F2">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    Jumlah yang dikreditkan dalam akaun pembeli.</w:t>
      </w:r>
    </w:p>
    <w:p w:rsidR="00000000" w:rsidDel="00000000" w:rsidP="00000000" w:rsidRDefault="00000000" w:rsidRPr="00000000" w14:paraId="000001F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F4">
      <w:pPr>
        <w:spacing w:line="360" w:lineRule="auto"/>
        <w:ind w:left="8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2.5.2) Nota Debit</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843" w:right="0" w:hanging="283.000000000000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debit dihantar oleh pembekal kepada pembeli untuk memberitahu bahawa satu catatan debit telah dilakukan di dalam akaunnya. Catatan debit ini menambahkan hutang pembeli kepada penjual.</w:t>
      </w:r>
    </w:p>
    <w:p w:rsidR="00000000" w:rsidDel="00000000" w:rsidP="00000000" w:rsidRDefault="00000000" w:rsidRPr="00000000" w14:paraId="000001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843"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Tujuannya adalah untuk membetulkan kesilapan di dalam invois kerana pembeli telah dikenakan bayaran kurang daripada sepatutnya.</w:t>
      </w:r>
    </w:p>
    <w:p w:rsidR="00000000" w:rsidDel="00000000" w:rsidP="00000000" w:rsidRDefault="00000000" w:rsidRPr="00000000" w14:paraId="000001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360" w:lineRule="auto"/>
        <w:ind w:left="1843"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debit dikeluarkan dalam keadaan berikut :</w:t>
      </w:r>
    </w:p>
    <w:p w:rsidR="00000000" w:rsidDel="00000000" w:rsidP="00000000" w:rsidRDefault="00000000" w:rsidRPr="00000000" w14:paraId="000001F8">
      <w:pPr>
        <w:spacing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Apabila pembeli dikenakan harga yang kurang daripada sepatutnya.</w:t>
      </w:r>
    </w:p>
    <w:p w:rsidR="00000000" w:rsidDel="00000000" w:rsidP="00000000" w:rsidRDefault="00000000" w:rsidRPr="00000000" w14:paraId="000001F9">
      <w:pPr>
        <w:spacing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   Kos angkutan ditanggung oleh pembeli tetapi tertinggal di dalam invois.</w:t>
      </w:r>
    </w:p>
    <w:p w:rsidR="00000000" w:rsidDel="00000000" w:rsidP="00000000" w:rsidRDefault="00000000" w:rsidRPr="00000000" w14:paraId="000001FA">
      <w:pPr>
        <w:spacing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   Barang dibekalkan kepada pembeli tetapi terlupa dicatat di dalam invois.</w:t>
      </w:r>
    </w:p>
    <w:p w:rsidR="00000000" w:rsidDel="00000000" w:rsidP="00000000" w:rsidRDefault="00000000" w:rsidRPr="00000000" w14:paraId="000001FB">
      <w:pPr>
        <w:spacing w:line="360" w:lineRule="auto"/>
        <w:ind w:left="2127" w:hanging="14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   Mengenakan faedah terhadap pembeli kerana hutangnya tidak dibayar  atau caj atas cek tak layan yang dikeluarkan oleh pembeli.                                 </w:t>
      </w:r>
    </w:p>
    <w:p w:rsidR="00000000" w:rsidDel="00000000" w:rsidP="00000000" w:rsidRDefault="00000000" w:rsidRPr="00000000" w14:paraId="000001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43" w:right="0" w:hanging="283.000000000000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Butir-butir penting yang terdapat di dalam nota debit ialah :</w:t>
      </w:r>
    </w:p>
    <w:p w:rsidR="00000000" w:rsidDel="00000000" w:rsidP="00000000" w:rsidRDefault="00000000" w:rsidRPr="00000000" w14:paraId="000001FD">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Nombor nota debit.</w:t>
      </w:r>
    </w:p>
    <w:p w:rsidR="00000000" w:rsidDel="00000000" w:rsidP="00000000" w:rsidRDefault="00000000" w:rsidRPr="00000000" w14:paraId="000001FE">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   Tarikh nota debit.</w:t>
      </w:r>
    </w:p>
    <w:p w:rsidR="00000000" w:rsidDel="00000000" w:rsidP="00000000" w:rsidRDefault="00000000" w:rsidRPr="00000000" w14:paraId="000001FF">
      <w:pPr>
        <w:spacing w:line="360" w:lineRule="auto"/>
        <w:ind w:left="85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spacing w:line="360" w:lineRule="auto"/>
        <w:ind w:left="85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   Sebab-sebab nota debit dikeluarkan.</w:t>
      </w:r>
    </w:p>
    <w:p w:rsidR="00000000" w:rsidDel="00000000" w:rsidP="00000000" w:rsidRDefault="00000000" w:rsidRPr="00000000" w14:paraId="00000202">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   Jumlah yang akan didebitkan dalam akaun pembeli.</w:t>
      </w:r>
    </w:p>
    <w:p w:rsidR="00000000" w:rsidDel="00000000" w:rsidP="00000000" w:rsidRDefault="00000000" w:rsidRPr="00000000" w14:paraId="0000020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843"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Perbezaan di antara Nota Kredit dan Nota Debit adalah seperti yang </w:t>
      </w:r>
    </w:p>
    <w:p w:rsidR="00000000" w:rsidDel="00000000" w:rsidP="00000000" w:rsidRDefault="00000000" w:rsidRPr="00000000" w14:paraId="00000204">
      <w:pPr>
        <w:spacing w:line="360" w:lineRule="auto"/>
        <w:ind w:left="113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ditunjukkan di dalam jadual di bawah:</w:t>
      </w:r>
    </w:p>
    <w:p w:rsidR="00000000" w:rsidDel="00000000" w:rsidP="00000000" w:rsidRDefault="00000000" w:rsidRPr="00000000" w14:paraId="00000205">
      <w:pPr>
        <w:spacing w:line="360" w:lineRule="auto"/>
        <w:rPr>
          <w:rFonts w:ascii="Arial" w:cs="Arial" w:eastAsia="Arial" w:hAnsi="Arial"/>
          <w:sz w:val="24"/>
          <w:szCs w:val="24"/>
        </w:rPr>
      </w:pPr>
      <w:r w:rsidDel="00000000" w:rsidR="00000000" w:rsidRPr="00000000">
        <w:rPr>
          <w:rtl w:val="0"/>
        </w:rPr>
      </w:r>
    </w:p>
    <w:tbl>
      <w:tblPr>
        <w:tblStyle w:val="Table14"/>
        <w:tblW w:w="7800.0" w:type="dxa"/>
        <w:jc w:val="left"/>
        <w:tblInd w:w="1581.0" w:type="dxa"/>
        <w:tblLayout w:type="fixed"/>
        <w:tblLook w:val="0400"/>
      </w:tblPr>
      <w:tblGrid>
        <w:gridCol w:w="3894"/>
        <w:gridCol w:w="3906"/>
        <w:tblGridChange w:id="0">
          <w:tblGrid>
            <w:gridCol w:w="3894"/>
            <w:gridCol w:w="3906"/>
          </w:tblGrid>
        </w:tblGridChange>
      </w:tblGrid>
      <w:tr>
        <w:trPr>
          <w:cantSplit w:val="0"/>
          <w:trHeight w:val="258" w:hRule="atLeast"/>
          <w:tblHeader w:val="0"/>
        </w:trPr>
        <w:tc>
          <w:tcPr>
            <w:tcBorders>
              <w:top w:color="000000" w:space="0" w:sz="4" w:val="single"/>
              <w:left w:color="000000" w:space="0" w:sz="4" w:val="single"/>
              <w:bottom w:color="000000" w:space="0" w:sz="4" w:val="single"/>
              <w:right w:color="000000" w:space="0" w:sz="8" w:val="single"/>
            </w:tcBorders>
            <w:shd w:fill="auto" w:val="clear"/>
            <w:tcMar>
              <w:top w:w="55.0" w:type="dxa"/>
              <w:left w:w="55.0" w:type="dxa"/>
              <w:bottom w:w="55.0" w:type="dxa"/>
              <w:right w:w="55.0" w:type="dxa"/>
            </w:tcMar>
          </w:tcPr>
          <w:p w:rsidR="00000000" w:rsidDel="00000000" w:rsidP="00000000" w:rsidRDefault="00000000" w:rsidRPr="00000000" w14:paraId="00000206">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 Kredit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207">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Nota Debit</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0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Dikeluarkan oleh pembekal kepada pembeli untuk memberitahu bahawa suatu catatan kredit dilakukan di dalam akaunnya.</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0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Dikeluarkan oleh pembekal kepada pembeli untuk memberitahu bahawa catatan debit dilakukan di dalam akaunnya.</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0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Hutang pembeli dikurangkan.</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0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Hutang pembeli ditambahkan.</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0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Dihantar atas sebab berikut :</w:t>
            </w:r>
          </w:p>
          <w:p w:rsidR="00000000" w:rsidDel="00000000" w:rsidP="00000000" w:rsidRDefault="00000000" w:rsidRPr="00000000" w14:paraId="0000020D">
            <w:pPr>
              <w:spacing w:line="360" w:lineRule="auto"/>
              <w:ind w:left="585" w:hanging="585"/>
              <w:rPr>
                <w:rFonts w:ascii="Arial" w:cs="Arial" w:eastAsia="Arial" w:hAnsi="Arial"/>
                <w:sz w:val="24"/>
                <w:szCs w:val="24"/>
              </w:rPr>
            </w:pPr>
            <w:r w:rsidDel="00000000" w:rsidR="00000000" w:rsidRPr="00000000">
              <w:rPr>
                <w:rFonts w:ascii="Arial" w:cs="Arial" w:eastAsia="Arial" w:hAnsi="Arial"/>
                <w:sz w:val="24"/>
                <w:szCs w:val="24"/>
                <w:rtl w:val="0"/>
              </w:rPr>
              <w:t xml:space="preserve">   a.  Pulangan barang atau bekas  kosong oleh pembeli.</w:t>
            </w:r>
          </w:p>
          <w:p w:rsidR="00000000" w:rsidDel="00000000" w:rsidP="00000000" w:rsidRDefault="00000000" w:rsidRPr="00000000" w14:paraId="0000020E">
            <w:pPr>
              <w:spacing w:line="360" w:lineRule="auto"/>
              <w:ind w:left="495" w:hanging="495"/>
              <w:rPr>
                <w:rFonts w:ascii="Arial" w:cs="Arial" w:eastAsia="Arial" w:hAnsi="Arial"/>
                <w:sz w:val="24"/>
                <w:szCs w:val="24"/>
              </w:rPr>
            </w:pPr>
            <w:r w:rsidDel="00000000" w:rsidR="00000000" w:rsidRPr="00000000">
              <w:rPr>
                <w:rFonts w:ascii="Arial" w:cs="Arial" w:eastAsia="Arial" w:hAnsi="Arial"/>
                <w:sz w:val="24"/>
                <w:szCs w:val="24"/>
                <w:rtl w:val="0"/>
              </w:rPr>
              <w:t xml:space="preserve">   b.  Pembeli tersalah caj jumlah yang lebih.</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0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Dihantar atas sebab berikut :</w:t>
            </w:r>
          </w:p>
          <w:p w:rsidR="00000000" w:rsidDel="00000000" w:rsidP="00000000" w:rsidRDefault="00000000" w:rsidRPr="00000000" w14:paraId="00000210">
            <w:pPr>
              <w:spacing w:line="360" w:lineRule="auto"/>
              <w:ind w:left="55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    a. Faedah atau caj lain   dikenakan terhadap pembeli.</w:t>
            </w:r>
          </w:p>
          <w:p w:rsidR="00000000" w:rsidDel="00000000" w:rsidP="00000000" w:rsidRDefault="00000000" w:rsidRPr="00000000" w14:paraId="00000211">
            <w:pPr>
              <w:spacing w:line="360" w:lineRule="auto"/>
              <w:ind w:left="55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    b. Pembeli dikenakan harga atau caj yang kurang daripada sepatutnya.</w:t>
            </w:r>
          </w:p>
        </w:tc>
      </w:tr>
    </w:tbl>
    <w:p w:rsidR="00000000" w:rsidDel="00000000" w:rsidP="00000000" w:rsidRDefault="00000000" w:rsidRPr="00000000" w14:paraId="0000021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701" w:right="205" w:hanging="283.000000000000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debit dan nota kredit juga mempunyai persamaan. Ia berfungsi untuk   membetulkan kesilapan di dalam akaun dan digunakan sebagai sumber maklumat untuk tujuan perakaunan. Salinan asal Nota Kredit dan Nota Debit di hantar kepada pembeli.        </w:t>
      </w:r>
    </w:p>
    <w:p w:rsidR="00000000" w:rsidDel="00000000" w:rsidP="00000000" w:rsidRDefault="00000000" w:rsidRPr="00000000" w14:paraId="00000214">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5">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6">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7">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8">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9">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A">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B">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C">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D">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E">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1F">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0">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1">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2">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3">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4">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5">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6">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7">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8">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9">
      <w:pPr>
        <w:pStyle w:val="Heading1"/>
        <w:ind w:firstLine="212"/>
        <w:jc w:val="center"/>
        <w:rPr>
          <w:b w:val="0"/>
          <w:sz w:val="22"/>
          <w:szCs w:val="22"/>
        </w:rPr>
      </w:pPr>
      <w:r w:rsidDel="00000000" w:rsidR="00000000" w:rsidRPr="00000000">
        <w:rPr>
          <w:rtl w:val="0"/>
        </w:rPr>
      </w:r>
    </w:p>
    <w:p w:rsidR="00000000" w:rsidDel="00000000" w:rsidP="00000000" w:rsidRDefault="00000000" w:rsidRPr="00000000" w14:paraId="0000022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Contoh Nota Kredit</w:t>
      </w:r>
    </w:p>
    <w:tbl>
      <w:tblPr>
        <w:tblStyle w:val="Table15"/>
        <w:tblW w:w="7920.0" w:type="dxa"/>
        <w:jc w:val="left"/>
        <w:tblInd w:w="1353.0" w:type="dxa"/>
        <w:tblLayout w:type="fixed"/>
        <w:tblLook w:val="0400"/>
      </w:tblPr>
      <w:tblGrid>
        <w:gridCol w:w="7920"/>
        <w:tblGridChange w:id="0">
          <w:tblGrid>
            <w:gridCol w:w="7920"/>
          </w:tblGrid>
        </w:tblGridChange>
      </w:tblGrid>
      <w:tr>
        <w:trPr>
          <w:cantSplit w:val="0"/>
          <w:trHeight w:val="6924" w:hRule="atLeast"/>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spacing w:line="276" w:lineRule="auto"/>
              <w:jc w:val="center"/>
              <w:rPr>
                <w:rFonts w:ascii="Arial" w:cs="Arial" w:eastAsia="Arial" w:hAnsi="Arial"/>
              </w:rPr>
            </w:pPr>
            <w:r w:rsidDel="00000000" w:rsidR="00000000" w:rsidRPr="00000000">
              <w:rPr>
                <w:rFonts w:ascii="Arial" w:cs="Arial" w:eastAsia="Arial" w:hAnsi="Arial"/>
                <w:rtl w:val="0"/>
              </w:rPr>
              <w:t xml:space="preserve">                                                NOTA KREDIT                             NK 411       </w:t>
            </w:r>
          </w:p>
          <w:p w:rsidR="00000000" w:rsidDel="00000000" w:rsidP="00000000" w:rsidRDefault="00000000" w:rsidRPr="00000000" w14:paraId="0000022D">
            <w:pPr>
              <w:spacing w:line="276" w:lineRule="auto"/>
              <w:jc w:val="center"/>
              <w:rPr>
                <w:rFonts w:ascii="Arial" w:cs="Arial" w:eastAsia="Arial" w:hAnsi="Arial"/>
              </w:rPr>
            </w:pPr>
            <w:r w:rsidDel="00000000" w:rsidR="00000000" w:rsidRPr="00000000">
              <w:rPr>
                <w:rFonts w:ascii="Arial" w:cs="Arial" w:eastAsia="Arial" w:hAnsi="Arial"/>
                <w:rtl w:val="0"/>
              </w:rPr>
              <w:t xml:space="preserve"> (Asal)</w:t>
            </w:r>
          </w:p>
          <w:p w:rsidR="00000000" w:rsidDel="00000000" w:rsidP="00000000" w:rsidRDefault="00000000" w:rsidRPr="00000000" w14:paraId="0000022E">
            <w:pPr>
              <w:spacing w:line="276" w:lineRule="auto"/>
              <w:jc w:val="center"/>
              <w:rPr>
                <w:rFonts w:ascii="Arial" w:cs="Arial" w:eastAsia="Arial" w:hAnsi="Arial"/>
              </w:rPr>
            </w:pPr>
            <w:r w:rsidDel="00000000" w:rsidR="00000000" w:rsidRPr="00000000">
              <w:rPr>
                <w:rFonts w:ascii="Arial" w:cs="Arial" w:eastAsia="Arial" w:hAnsi="Arial"/>
                <w:rtl w:val="0"/>
              </w:rPr>
              <w:t xml:space="preserve">Rose Gardens</w:t>
            </w:r>
          </w:p>
          <w:p w:rsidR="00000000" w:rsidDel="00000000" w:rsidP="00000000" w:rsidRDefault="00000000" w:rsidRPr="00000000" w14:paraId="0000022F">
            <w:pPr>
              <w:spacing w:line="276" w:lineRule="auto"/>
              <w:jc w:val="center"/>
              <w:rPr>
                <w:rFonts w:ascii="Arial" w:cs="Arial" w:eastAsia="Arial" w:hAnsi="Arial"/>
              </w:rPr>
            </w:pPr>
            <w:r w:rsidDel="00000000" w:rsidR="00000000" w:rsidRPr="00000000">
              <w:rPr>
                <w:rFonts w:ascii="Arial" w:cs="Arial" w:eastAsia="Arial" w:hAnsi="Arial"/>
                <w:rtl w:val="0"/>
              </w:rPr>
              <w:t xml:space="preserve">Lot 35, Tanah Rata</w:t>
            </w:r>
          </w:p>
          <w:p w:rsidR="00000000" w:rsidDel="00000000" w:rsidP="00000000" w:rsidRDefault="00000000" w:rsidRPr="00000000" w14:paraId="00000230">
            <w:pPr>
              <w:spacing w:line="276" w:lineRule="auto"/>
              <w:jc w:val="center"/>
              <w:rPr>
                <w:rFonts w:ascii="Arial" w:cs="Arial" w:eastAsia="Arial" w:hAnsi="Arial"/>
              </w:rPr>
            </w:pPr>
            <w:r w:rsidDel="00000000" w:rsidR="00000000" w:rsidRPr="00000000">
              <w:rPr>
                <w:rFonts w:ascii="Arial" w:cs="Arial" w:eastAsia="Arial" w:hAnsi="Arial"/>
                <w:rtl w:val="0"/>
              </w:rPr>
              <w:t xml:space="preserve">Cameron Highlands.</w:t>
            </w:r>
          </w:p>
          <w:p w:rsidR="00000000" w:rsidDel="00000000" w:rsidP="00000000" w:rsidRDefault="00000000" w:rsidRPr="00000000" w14:paraId="00000231">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2">
            <w:pPr>
              <w:spacing w:line="276" w:lineRule="auto"/>
              <w:rPr>
                <w:rFonts w:ascii="Arial" w:cs="Arial" w:eastAsia="Arial" w:hAnsi="Arial"/>
              </w:rPr>
            </w:pPr>
            <w:r w:rsidDel="00000000" w:rsidR="00000000" w:rsidRPr="00000000">
              <w:rPr>
                <w:rFonts w:ascii="Arial" w:cs="Arial" w:eastAsia="Arial" w:hAnsi="Arial"/>
                <w:rtl w:val="0"/>
              </w:rPr>
              <w:t xml:space="preserve"> Kepada:                                                                               Tarikh : 10 Mei 2011</w:t>
            </w:r>
          </w:p>
          <w:p w:rsidR="00000000" w:rsidDel="00000000" w:rsidP="00000000" w:rsidRDefault="00000000" w:rsidRPr="00000000" w14:paraId="00000233">
            <w:pPr>
              <w:spacing w:line="276" w:lineRule="auto"/>
              <w:rPr>
                <w:rFonts w:ascii="Arial" w:cs="Arial" w:eastAsia="Arial" w:hAnsi="Arial"/>
              </w:rPr>
            </w:pPr>
            <w:r w:rsidDel="00000000" w:rsidR="00000000" w:rsidRPr="00000000">
              <w:rPr>
                <w:rFonts w:ascii="Arial" w:cs="Arial" w:eastAsia="Arial" w:hAnsi="Arial"/>
                <w:rtl w:val="0"/>
              </w:rPr>
              <w:t xml:space="preserve"> Kedai Makmur,</w:t>
            </w:r>
          </w:p>
          <w:p w:rsidR="00000000" w:rsidDel="00000000" w:rsidP="00000000" w:rsidRDefault="00000000" w:rsidRPr="00000000" w14:paraId="00000234">
            <w:pPr>
              <w:spacing w:line="276" w:lineRule="auto"/>
              <w:rPr>
                <w:rFonts w:ascii="Arial" w:cs="Arial" w:eastAsia="Arial" w:hAnsi="Arial"/>
              </w:rPr>
            </w:pPr>
            <w:r w:rsidDel="00000000" w:rsidR="00000000" w:rsidRPr="00000000">
              <w:rPr>
                <w:rFonts w:ascii="Arial" w:cs="Arial" w:eastAsia="Arial" w:hAnsi="Arial"/>
                <w:rtl w:val="0"/>
              </w:rPr>
              <w:t xml:space="preserve"> No 7, Jalan 4/3,</w:t>
            </w:r>
          </w:p>
          <w:p w:rsidR="00000000" w:rsidDel="00000000" w:rsidP="00000000" w:rsidRDefault="00000000" w:rsidRPr="00000000" w14:paraId="00000235">
            <w:pPr>
              <w:spacing w:line="276" w:lineRule="auto"/>
              <w:rPr>
                <w:rFonts w:ascii="Arial" w:cs="Arial" w:eastAsia="Arial" w:hAnsi="Arial"/>
              </w:rPr>
            </w:pPr>
            <w:r w:rsidDel="00000000" w:rsidR="00000000" w:rsidRPr="00000000">
              <w:rPr>
                <w:rFonts w:ascii="Arial" w:cs="Arial" w:eastAsia="Arial" w:hAnsi="Arial"/>
                <w:rtl w:val="0"/>
              </w:rPr>
              <w:t xml:space="preserve"> Taman Sentosa,</w:t>
            </w:r>
          </w:p>
          <w:p w:rsidR="00000000" w:rsidDel="00000000" w:rsidP="00000000" w:rsidRDefault="00000000" w:rsidRPr="00000000" w14:paraId="00000236">
            <w:pPr>
              <w:spacing w:line="276" w:lineRule="auto"/>
              <w:rPr>
                <w:rFonts w:ascii="Arial" w:cs="Arial" w:eastAsia="Arial" w:hAnsi="Arial"/>
              </w:rPr>
            </w:pPr>
            <w:r w:rsidDel="00000000" w:rsidR="00000000" w:rsidRPr="00000000">
              <w:rPr>
                <w:rFonts w:ascii="Arial" w:cs="Arial" w:eastAsia="Arial" w:hAnsi="Arial"/>
                <w:rtl w:val="0"/>
              </w:rPr>
              <w:t xml:space="preserve">  Jasin, Melaka.</w:t>
            </w:r>
          </w:p>
          <w:p w:rsidR="00000000" w:rsidDel="00000000" w:rsidP="00000000" w:rsidRDefault="00000000" w:rsidRPr="00000000" w14:paraId="000002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38">
            <w:pPr>
              <w:spacing w:line="276" w:lineRule="auto"/>
              <w:rPr>
                <w:rFonts w:ascii="Arial" w:cs="Arial" w:eastAsia="Arial" w:hAnsi="Arial"/>
              </w:rPr>
            </w:pPr>
            <w:r w:rsidDel="00000000" w:rsidR="00000000" w:rsidRPr="00000000">
              <w:rPr>
                <w:rFonts w:ascii="Arial" w:cs="Arial" w:eastAsia="Arial" w:hAnsi="Arial"/>
                <w:rtl w:val="0"/>
              </w:rPr>
              <w:t xml:space="preserve">  Akaun tuan telah dikreditkan seperti berikut :</w:t>
            </w:r>
          </w:p>
          <w:tbl>
            <w:tblPr>
              <w:tblStyle w:val="Table16"/>
              <w:tblW w:w="7220.0" w:type="dxa"/>
              <w:jc w:val="left"/>
              <w:tblInd w:w="244.0" w:type="dxa"/>
              <w:tblLayout w:type="fixed"/>
              <w:tblLook w:val="0400"/>
            </w:tblPr>
            <w:tblGrid>
              <w:gridCol w:w="1668"/>
              <w:gridCol w:w="1939"/>
              <w:gridCol w:w="1826"/>
              <w:gridCol w:w="15"/>
              <w:gridCol w:w="1752"/>
              <w:gridCol w:w="20"/>
              <w:tblGridChange w:id="0">
                <w:tblGrid>
                  <w:gridCol w:w="1668"/>
                  <w:gridCol w:w="1939"/>
                  <w:gridCol w:w="1826"/>
                  <w:gridCol w:w="15"/>
                  <w:gridCol w:w="1752"/>
                  <w:gridCol w:w="20"/>
                </w:tblGrid>
              </w:tblGridChange>
            </w:tblGrid>
            <w:tr>
              <w:trPr>
                <w:cantSplit w:val="0"/>
                <w:trHeight w:val="889" w:hRule="atLeast"/>
                <w:tblHeader w:val="0"/>
              </w:trPr>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39">
                  <w:pPr>
                    <w:spacing w:line="276" w:lineRule="auto"/>
                    <w:rPr>
                      <w:rFonts w:ascii="Arial" w:cs="Arial" w:eastAsia="Arial" w:hAnsi="Arial"/>
                    </w:rPr>
                  </w:pPr>
                  <w:r w:rsidDel="00000000" w:rsidR="00000000" w:rsidRPr="00000000">
                    <w:rPr>
                      <w:rFonts w:ascii="Arial" w:cs="Arial" w:eastAsia="Arial" w:hAnsi="Arial"/>
                      <w:rtl w:val="0"/>
                    </w:rPr>
                    <w:t xml:space="preserve">Butir</w:t>
                  </w:r>
                </w:p>
              </w:tc>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3A">
                  <w:pPr>
                    <w:spacing w:line="276" w:lineRule="auto"/>
                    <w:rPr>
                      <w:rFonts w:ascii="Arial" w:cs="Arial" w:eastAsia="Arial" w:hAnsi="Arial"/>
                    </w:rPr>
                  </w:pPr>
                  <w:r w:rsidDel="00000000" w:rsidR="00000000" w:rsidRPr="00000000">
                    <w:rPr>
                      <w:rFonts w:ascii="Arial" w:cs="Arial" w:eastAsia="Arial" w:hAnsi="Arial"/>
                      <w:rtl w:val="0"/>
                    </w:rPr>
                    <w:t xml:space="preserve">Kuantiti</w:t>
                  </w:r>
                </w:p>
                <w:p w:rsidR="00000000" w:rsidDel="00000000" w:rsidP="00000000" w:rsidRDefault="00000000" w:rsidRPr="00000000" w14:paraId="0000023B">
                  <w:pPr>
                    <w:spacing w:line="276"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3C">
                  <w:pPr>
                    <w:spacing w:line="276" w:lineRule="auto"/>
                    <w:rPr>
                      <w:rFonts w:ascii="Arial" w:cs="Arial" w:eastAsia="Arial" w:hAnsi="Arial"/>
                    </w:rPr>
                  </w:pPr>
                  <w:r w:rsidDel="00000000" w:rsidR="00000000" w:rsidRPr="00000000">
                    <w:rPr>
                      <w:rFonts w:ascii="Arial" w:cs="Arial" w:eastAsia="Arial" w:hAnsi="Arial"/>
                      <w:rtl w:val="0"/>
                    </w:rPr>
                    <w:t xml:space="preserve">Harga Seunit</w:t>
                  </w:r>
                </w:p>
                <w:p w:rsidR="00000000" w:rsidDel="00000000" w:rsidP="00000000" w:rsidRDefault="00000000" w:rsidRPr="00000000" w14:paraId="0000023D">
                  <w:pPr>
                    <w:spacing w:line="276" w:lineRule="auto"/>
                    <w:rPr>
                      <w:rFonts w:ascii="Arial" w:cs="Arial" w:eastAsia="Arial" w:hAnsi="Arial"/>
                    </w:rPr>
                  </w:pPr>
                  <w:r w:rsidDel="00000000" w:rsidR="00000000" w:rsidRPr="00000000">
                    <w:rPr>
                      <w:rFonts w:ascii="Arial" w:cs="Arial" w:eastAsia="Arial" w:hAnsi="Arial"/>
                      <w:rtl w:val="0"/>
                    </w:rPr>
                    <w:t xml:space="preserve">(RM)</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3F">
                  <w:pPr>
                    <w:spacing w:line="276" w:lineRule="auto"/>
                    <w:rPr>
                      <w:rFonts w:ascii="Arial" w:cs="Arial" w:eastAsia="Arial" w:hAnsi="Arial"/>
                    </w:rPr>
                  </w:pPr>
                  <w:r w:rsidDel="00000000" w:rsidR="00000000" w:rsidRPr="00000000">
                    <w:rPr>
                      <w:rFonts w:ascii="Arial" w:cs="Arial" w:eastAsia="Arial" w:hAnsi="Arial"/>
                      <w:rtl w:val="0"/>
                    </w:rPr>
                    <w:t xml:space="preserve">Jumlah</w:t>
                  </w:r>
                </w:p>
                <w:p w:rsidR="00000000" w:rsidDel="00000000" w:rsidP="00000000" w:rsidRDefault="00000000" w:rsidRPr="00000000" w14:paraId="00000240">
                  <w:pPr>
                    <w:spacing w:line="276" w:lineRule="auto"/>
                    <w:rPr>
                      <w:rFonts w:ascii="Arial" w:cs="Arial" w:eastAsia="Arial" w:hAnsi="Arial"/>
                    </w:rPr>
                  </w:pPr>
                  <w:r w:rsidDel="00000000" w:rsidR="00000000" w:rsidRPr="00000000">
                    <w:rPr>
                      <w:rFonts w:ascii="Arial" w:cs="Arial" w:eastAsia="Arial" w:hAnsi="Arial"/>
                      <w:rtl w:val="0"/>
                    </w:rPr>
                    <w:t xml:space="preserve">(RM)</w:t>
                  </w:r>
                </w:p>
              </w:tc>
            </w:tr>
            <w:tr>
              <w:trPr>
                <w:cantSplit w:val="0"/>
                <w:trHeight w:val="379" w:hRule="atLeast"/>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41">
                  <w:pPr>
                    <w:spacing w:line="276" w:lineRule="auto"/>
                    <w:rPr>
                      <w:rFonts w:ascii="Arial" w:cs="Arial" w:eastAsia="Arial" w:hAnsi="Arial"/>
                    </w:rPr>
                  </w:pPr>
                  <w:r w:rsidDel="00000000" w:rsidR="00000000" w:rsidRPr="00000000">
                    <w:rPr>
                      <w:rFonts w:ascii="Arial" w:cs="Arial" w:eastAsia="Arial" w:hAnsi="Arial"/>
                      <w:rtl w:val="0"/>
                    </w:rPr>
                    <w:t xml:space="preserve">Bunga Ros</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42">
                  <w:pPr>
                    <w:spacing w:line="276" w:lineRule="auto"/>
                    <w:rPr>
                      <w:rFonts w:ascii="Arial" w:cs="Arial" w:eastAsia="Arial" w:hAnsi="Arial"/>
                    </w:rPr>
                  </w:pPr>
                  <w:r w:rsidDel="00000000" w:rsidR="00000000" w:rsidRPr="00000000">
                    <w:rPr>
                      <w:rFonts w:ascii="Arial" w:cs="Arial" w:eastAsia="Arial" w:hAnsi="Arial"/>
                      <w:rtl w:val="0"/>
                    </w:rPr>
                    <w:t xml:space="preserve">10 dozen</w:t>
                  </w:r>
                </w:p>
              </w:tc>
              <w:tc>
                <w:tcPr>
                  <w:gridSpan w:val="2"/>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43">
                  <w:pPr>
                    <w:spacing w:line="276" w:lineRule="auto"/>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45">
                  <w:pPr>
                    <w:spacing w:line="276" w:lineRule="auto"/>
                    <w:rPr>
                      <w:rFonts w:ascii="Arial" w:cs="Arial" w:eastAsia="Arial" w:hAnsi="Arial"/>
                    </w:rPr>
                  </w:pPr>
                  <w:r w:rsidDel="00000000" w:rsidR="00000000" w:rsidRPr="00000000">
                    <w:rPr>
                      <w:rFonts w:ascii="Arial" w:cs="Arial" w:eastAsia="Arial" w:hAnsi="Arial"/>
                      <w:rtl w:val="0"/>
                    </w:rPr>
                    <w:t xml:space="preserve">   60</w:t>
                  </w:r>
                </w:p>
                <w:p w:rsidR="00000000" w:rsidDel="00000000" w:rsidP="00000000" w:rsidRDefault="00000000" w:rsidRPr="00000000" w14:paraId="00000246">
                  <w:pPr>
                    <w:spacing w:line="276" w:lineRule="auto"/>
                    <w:rPr>
                      <w:rFonts w:ascii="Arial" w:cs="Arial" w:eastAsia="Arial" w:hAnsi="Arial"/>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47">
                  <w:pPr>
                    <w:spacing w:line="276" w:lineRule="auto"/>
                    <w:rPr>
                      <w:rFonts w:ascii="Arial" w:cs="Arial" w:eastAsia="Arial" w:hAnsi="Arial"/>
                      <w:u w:val="single"/>
                    </w:rPr>
                  </w:pPr>
                  <w:r w:rsidDel="00000000" w:rsidR="00000000" w:rsidRPr="00000000">
                    <w:rPr>
                      <w:rFonts w:ascii="Arial" w:cs="Arial" w:eastAsia="Arial" w:hAnsi="Arial"/>
                      <w:b w:val="1"/>
                      <w:i w:val="1"/>
                      <w:u w:val="single"/>
                      <w:rtl w:val="0"/>
                    </w:rPr>
                    <w:t xml:space="preserve">Tolak diskaun niaga 20 %</w:t>
                  </w:r>
                  <w:r w:rsidDel="00000000" w:rsidR="00000000" w:rsidRPr="00000000">
                    <w:rPr>
                      <w:rtl w:val="0"/>
                    </w:rPr>
                  </w:r>
                </w:p>
                <w:p w:rsidR="00000000" w:rsidDel="00000000" w:rsidP="00000000" w:rsidRDefault="00000000" w:rsidRPr="00000000" w14:paraId="00000248">
                  <w:pPr>
                    <w:spacing w:line="276" w:lineRule="auto"/>
                    <w:rPr>
                      <w:rFonts w:ascii="Arial" w:cs="Arial" w:eastAsia="Arial" w:hAnsi="Arial"/>
                    </w:rPr>
                  </w:pPr>
                  <w:r w:rsidDel="00000000" w:rsidR="00000000" w:rsidRPr="00000000">
                    <w:rPr>
                      <w:rFonts w:ascii="Arial" w:cs="Arial" w:eastAsia="Arial" w:hAnsi="Arial"/>
                      <w:rtl w:val="0"/>
                    </w:rPr>
                    <w:t xml:space="preserve">(kerana rosak)</w:t>
                  </w:r>
                </w:p>
                <w:p w:rsidR="00000000" w:rsidDel="00000000" w:rsidP="00000000" w:rsidRDefault="00000000" w:rsidRPr="00000000" w14:paraId="00000249">
                  <w:pPr>
                    <w:spacing w:line="276" w:lineRule="auto"/>
                    <w:rPr>
                      <w:rFonts w:ascii="Arial" w:cs="Arial" w:eastAsia="Arial" w:hAnsi="Arial"/>
                    </w:rPr>
                  </w:pPr>
                  <w:r w:rsidDel="00000000" w:rsidR="00000000" w:rsidRPr="00000000">
                    <w:rPr>
                      <w:rFonts w:ascii="Arial" w:cs="Arial" w:eastAsia="Arial" w:hAnsi="Arial"/>
                      <w:rtl w:val="0"/>
                    </w:rPr>
                    <w:t xml:space="preserve">Jumlah</w:t>
                  </w:r>
                </w:p>
              </w:tc>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4C">
                  <w:pPr>
                    <w:spacing w:line="276" w:lineRule="auto"/>
                    <w:rPr>
                      <w:rFonts w:ascii="Arial" w:cs="Arial" w:eastAsia="Arial" w:hAnsi="Arial"/>
                    </w:rPr>
                  </w:pPr>
                  <w:r w:rsidDel="00000000" w:rsidR="00000000" w:rsidRPr="00000000">
                    <w:rPr>
                      <w:rFonts w:ascii="Arial" w:cs="Arial" w:eastAsia="Arial" w:hAnsi="Arial"/>
                      <w:rtl w:val="0"/>
                    </w:rPr>
                    <w:t xml:space="preserve">            12</w:t>
                  </w:r>
                </w:p>
                <w:p w:rsidR="00000000" w:rsidDel="00000000" w:rsidP="00000000" w:rsidRDefault="00000000" w:rsidRPr="00000000" w14:paraId="0000024D">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E">
                  <w:pPr>
                    <w:spacing w:line="276" w:lineRule="auto"/>
                    <w:rPr>
                      <w:rFonts w:ascii="Arial" w:cs="Arial" w:eastAsia="Arial" w:hAnsi="Arial"/>
                    </w:rPr>
                  </w:pPr>
                  <w:r w:rsidDel="00000000" w:rsidR="00000000" w:rsidRPr="00000000">
                    <w:rPr>
                      <w:rFonts w:ascii="Arial" w:cs="Arial" w:eastAsia="Arial" w:hAnsi="Arial"/>
                      <w:rtl w:val="0"/>
                    </w:rPr>
                    <w:t xml:space="preserve">            48</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0">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1">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2">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3">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4">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5">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56">
            <w:pPr>
              <w:spacing w:line="276" w:lineRule="auto"/>
              <w:jc w:val="center"/>
              <w:rPr>
                <w:rFonts w:ascii="Courgette" w:cs="Courgette" w:eastAsia="Courgette" w:hAnsi="Courgette"/>
                <w:u w:val="single"/>
              </w:rPr>
            </w:pPr>
            <w:r w:rsidDel="00000000" w:rsidR="00000000" w:rsidRPr="00000000">
              <w:rPr>
                <w:rFonts w:ascii="Arial" w:cs="Arial" w:eastAsia="Arial" w:hAnsi="Arial"/>
                <w:rtl w:val="0"/>
              </w:rPr>
              <w:t xml:space="preserve">Ringgit: Empat Puluh Lapan Sahaja.                              </w:t>
            </w:r>
            <w:r w:rsidDel="00000000" w:rsidR="00000000" w:rsidRPr="00000000">
              <w:rPr>
                <w:rFonts w:ascii="Courgette" w:cs="Courgette" w:eastAsia="Courgette" w:hAnsi="Courgette"/>
                <w:u w:val="single"/>
                <w:rtl w:val="0"/>
              </w:rPr>
              <w:t xml:space="preserve">Li  _______</w:t>
            </w:r>
          </w:p>
          <w:p w:rsidR="00000000" w:rsidDel="00000000" w:rsidP="00000000" w:rsidRDefault="00000000" w:rsidRPr="00000000" w14:paraId="00000257">
            <w:pPr>
              <w:spacing w:line="276" w:lineRule="auto"/>
              <w:rPr>
                <w:rFonts w:ascii="Arial" w:cs="Arial" w:eastAsia="Arial" w:hAnsi="Arial"/>
                <w:sz w:val="24"/>
                <w:szCs w:val="24"/>
              </w:rPr>
            </w:pPr>
            <w:r w:rsidDel="00000000" w:rsidR="00000000" w:rsidRPr="00000000">
              <w:rPr>
                <w:rFonts w:ascii="Arial" w:cs="Arial" w:eastAsia="Arial" w:hAnsi="Arial"/>
                <w:rtl w:val="0"/>
              </w:rPr>
              <w:t xml:space="preserve">                                                                                              Pengurus</w:t>
            </w:r>
            <w:r w:rsidDel="00000000" w:rsidR="00000000" w:rsidRPr="00000000">
              <w:rPr>
                <w:rtl w:val="0"/>
              </w:rPr>
            </w:r>
          </w:p>
        </w:tc>
      </w:tr>
    </w:tbl>
    <w:p w:rsidR="00000000" w:rsidDel="00000000" w:rsidP="00000000" w:rsidRDefault="00000000" w:rsidRPr="00000000" w14:paraId="00000258">
      <w:pPr>
        <w:ind w:left="28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Salinan Karbon Disimpan Oleh Pembekal</w:t>
      </w:r>
    </w:p>
    <w:p w:rsidR="00000000" w:rsidDel="00000000" w:rsidP="00000000" w:rsidRDefault="00000000" w:rsidRPr="00000000" w14:paraId="00000259">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C">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7">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9">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B">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D">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F">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1">
      <w:pPr>
        <w:ind w:left="28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3">
      <w:pPr>
        <w:rPr>
          <w:rFonts w:ascii="Arial" w:cs="Arial" w:eastAsia="Arial" w:hAnsi="Arial"/>
          <w:sz w:val="24"/>
          <w:szCs w:val="24"/>
        </w:rPr>
      </w:pPr>
      <w:r w:rsidDel="00000000" w:rsidR="00000000" w:rsidRPr="00000000">
        <w:rPr>
          <w:rtl w:val="0"/>
        </w:rPr>
      </w:r>
    </w:p>
    <w:tbl>
      <w:tblPr>
        <w:tblStyle w:val="Table17"/>
        <w:tblpPr w:leftFromText="180" w:rightFromText="180" w:topFromText="0" w:bottomFromText="0" w:vertAnchor="text" w:horzAnchor="text" w:tblpX="2557" w:tblpY="0"/>
        <w:tblW w:w="7920.0" w:type="dxa"/>
        <w:jc w:val="left"/>
        <w:tblLayout w:type="fixed"/>
        <w:tblLook w:val="0400"/>
      </w:tblPr>
      <w:tblGrid>
        <w:gridCol w:w="7920"/>
        <w:tblGridChange w:id="0">
          <w:tblGrid>
            <w:gridCol w:w="79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74">
            <w:pPr>
              <w:rPr>
                <w:rFonts w:ascii="Arial" w:cs="Arial" w:eastAsia="Arial" w:hAnsi="Arial"/>
              </w:rPr>
            </w:pPr>
            <w:r w:rsidDel="00000000" w:rsidR="00000000" w:rsidRPr="00000000">
              <w:rPr>
                <w:rtl w:val="0"/>
              </w:rPr>
            </w:r>
          </w:p>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                                                      NOTA DEBIT                               No D93       </w:t>
            </w:r>
          </w:p>
          <w:p w:rsidR="00000000" w:rsidDel="00000000" w:rsidP="00000000" w:rsidRDefault="00000000" w:rsidRPr="00000000" w14:paraId="00000276">
            <w:pPr>
              <w:jc w:val="center"/>
              <w:rPr>
                <w:rFonts w:ascii="Arial" w:cs="Arial" w:eastAsia="Arial" w:hAnsi="Arial"/>
              </w:rPr>
            </w:pPr>
            <w:r w:rsidDel="00000000" w:rsidR="00000000" w:rsidRPr="00000000">
              <w:rPr>
                <w:rFonts w:ascii="Arial" w:cs="Arial" w:eastAsia="Arial" w:hAnsi="Arial"/>
                <w:rtl w:val="0"/>
              </w:rPr>
              <w:t xml:space="preserve">(Salinan)</w:t>
            </w:r>
          </w:p>
          <w:p w:rsidR="00000000" w:rsidDel="00000000" w:rsidP="00000000" w:rsidRDefault="00000000" w:rsidRPr="00000000" w14:paraId="00000277">
            <w:pPr>
              <w:jc w:val="center"/>
              <w:rPr>
                <w:rFonts w:ascii="Arial" w:cs="Arial" w:eastAsia="Arial" w:hAnsi="Arial"/>
              </w:rPr>
            </w:pPr>
            <w:r w:rsidDel="00000000" w:rsidR="00000000" w:rsidRPr="00000000">
              <w:rPr>
                <w:rFonts w:ascii="Arial" w:cs="Arial" w:eastAsia="Arial" w:hAnsi="Arial"/>
                <w:rtl w:val="0"/>
              </w:rPr>
              <w:t xml:space="preserve">Kedai Elektrik Mas</w:t>
            </w:r>
          </w:p>
          <w:p w:rsidR="00000000" w:rsidDel="00000000" w:rsidP="00000000" w:rsidRDefault="00000000" w:rsidRPr="00000000" w14:paraId="00000278">
            <w:pPr>
              <w:jc w:val="center"/>
              <w:rPr>
                <w:rFonts w:ascii="Arial" w:cs="Arial" w:eastAsia="Arial" w:hAnsi="Arial"/>
              </w:rPr>
            </w:pPr>
            <w:r w:rsidDel="00000000" w:rsidR="00000000" w:rsidRPr="00000000">
              <w:rPr>
                <w:rFonts w:ascii="Arial" w:cs="Arial" w:eastAsia="Arial" w:hAnsi="Arial"/>
                <w:rtl w:val="0"/>
              </w:rPr>
              <w:t xml:space="preserve">No 8, Jalan Pahlawan,</w:t>
            </w:r>
          </w:p>
          <w:p w:rsidR="00000000" w:rsidDel="00000000" w:rsidP="00000000" w:rsidRDefault="00000000" w:rsidRPr="00000000" w14:paraId="00000279">
            <w:pPr>
              <w:jc w:val="center"/>
              <w:rPr>
                <w:rFonts w:ascii="Arial" w:cs="Arial" w:eastAsia="Arial" w:hAnsi="Arial"/>
              </w:rPr>
            </w:pPr>
            <w:r w:rsidDel="00000000" w:rsidR="00000000" w:rsidRPr="00000000">
              <w:rPr>
                <w:rFonts w:ascii="Arial" w:cs="Arial" w:eastAsia="Arial" w:hAnsi="Arial"/>
                <w:rtl w:val="0"/>
              </w:rPr>
              <w:t xml:space="preserve">Seremban,N. Sembilan.</w:t>
            </w:r>
          </w:p>
          <w:p w:rsidR="00000000" w:rsidDel="00000000" w:rsidP="00000000" w:rsidRDefault="00000000" w:rsidRPr="00000000" w14:paraId="0000027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7B">
            <w:pPr>
              <w:rPr>
                <w:rFonts w:ascii="Arial" w:cs="Arial" w:eastAsia="Arial" w:hAnsi="Arial"/>
              </w:rPr>
            </w:pPr>
            <w:r w:rsidDel="00000000" w:rsidR="00000000" w:rsidRPr="00000000">
              <w:rPr>
                <w:rFonts w:ascii="Arial" w:cs="Arial" w:eastAsia="Arial" w:hAnsi="Arial"/>
                <w:rtl w:val="0"/>
              </w:rPr>
              <w:t xml:space="preserve">                                                                                   Tarikh : 10 Sep 2006</w:t>
            </w:r>
          </w:p>
          <w:p w:rsidR="00000000" w:rsidDel="00000000" w:rsidP="00000000" w:rsidRDefault="00000000" w:rsidRPr="00000000" w14:paraId="0000027C">
            <w:pPr>
              <w:rPr>
                <w:rFonts w:ascii="Arial" w:cs="Arial" w:eastAsia="Arial" w:hAnsi="Arial"/>
              </w:rPr>
            </w:pPr>
            <w:r w:rsidDel="00000000" w:rsidR="00000000" w:rsidRPr="00000000">
              <w:rPr>
                <w:rtl w:val="0"/>
              </w:rPr>
            </w:r>
          </w:p>
          <w:p w:rsidR="00000000" w:rsidDel="00000000" w:rsidP="00000000" w:rsidRDefault="00000000" w:rsidRPr="00000000" w14:paraId="0000027D">
            <w:pPr>
              <w:rPr>
                <w:rFonts w:ascii="Arial" w:cs="Arial" w:eastAsia="Arial" w:hAnsi="Arial"/>
              </w:rPr>
            </w:pPr>
            <w:r w:rsidDel="00000000" w:rsidR="00000000" w:rsidRPr="00000000">
              <w:rPr>
                <w:rFonts w:ascii="Arial" w:cs="Arial" w:eastAsia="Arial" w:hAnsi="Arial"/>
                <w:rtl w:val="0"/>
              </w:rPr>
              <w:t xml:space="preserve"> Kepada,</w:t>
            </w:r>
          </w:p>
          <w:p w:rsidR="00000000" w:rsidDel="00000000" w:rsidP="00000000" w:rsidRDefault="00000000" w:rsidRPr="00000000" w14:paraId="0000027E">
            <w:pPr>
              <w:rPr>
                <w:rFonts w:ascii="Arial" w:cs="Arial" w:eastAsia="Arial" w:hAnsi="Arial"/>
              </w:rPr>
            </w:pPr>
            <w:r w:rsidDel="00000000" w:rsidR="00000000" w:rsidRPr="00000000">
              <w:rPr>
                <w:rFonts w:ascii="Arial" w:cs="Arial" w:eastAsia="Arial" w:hAnsi="Arial"/>
                <w:rtl w:val="0"/>
              </w:rPr>
              <w:t xml:space="preserve"> SMK Sri Aman,</w:t>
            </w:r>
          </w:p>
          <w:p w:rsidR="00000000" w:rsidDel="00000000" w:rsidP="00000000" w:rsidRDefault="00000000" w:rsidRPr="00000000" w14:paraId="0000027F">
            <w:pPr>
              <w:rPr>
                <w:rFonts w:ascii="Arial" w:cs="Arial" w:eastAsia="Arial" w:hAnsi="Arial"/>
              </w:rPr>
            </w:pPr>
            <w:r w:rsidDel="00000000" w:rsidR="00000000" w:rsidRPr="00000000">
              <w:rPr>
                <w:rFonts w:ascii="Arial" w:cs="Arial" w:eastAsia="Arial" w:hAnsi="Arial"/>
                <w:rtl w:val="0"/>
              </w:rPr>
              <w:t xml:space="preserve"> Seremban,</w:t>
            </w:r>
          </w:p>
          <w:p w:rsidR="00000000" w:rsidDel="00000000" w:rsidP="00000000" w:rsidRDefault="00000000" w:rsidRPr="00000000" w14:paraId="00000280">
            <w:pPr>
              <w:rPr>
                <w:rFonts w:ascii="Arial" w:cs="Arial" w:eastAsia="Arial" w:hAnsi="Arial"/>
              </w:rPr>
            </w:pPr>
            <w:r w:rsidDel="00000000" w:rsidR="00000000" w:rsidRPr="00000000">
              <w:rPr>
                <w:rFonts w:ascii="Arial" w:cs="Arial" w:eastAsia="Arial" w:hAnsi="Arial"/>
                <w:rtl w:val="0"/>
              </w:rPr>
              <w:t xml:space="preserve"> N. Sembilan.</w:t>
            </w:r>
          </w:p>
          <w:p w:rsidR="00000000" w:rsidDel="00000000" w:rsidP="00000000" w:rsidRDefault="00000000" w:rsidRPr="00000000" w14:paraId="00000281">
            <w:pPr>
              <w:rPr>
                <w:rFonts w:ascii="Arial" w:cs="Arial" w:eastAsia="Arial" w:hAnsi="Arial"/>
              </w:rPr>
            </w:pPr>
            <w:r w:rsidDel="00000000" w:rsidR="00000000" w:rsidRPr="00000000">
              <w:rPr>
                <w:rtl w:val="0"/>
              </w:rPr>
            </w:r>
          </w:p>
          <w:p w:rsidR="00000000" w:rsidDel="00000000" w:rsidP="00000000" w:rsidRDefault="00000000" w:rsidRPr="00000000" w14:paraId="00000282">
            <w:pPr>
              <w:rPr>
                <w:rFonts w:ascii="Arial" w:cs="Arial" w:eastAsia="Arial" w:hAnsi="Arial"/>
              </w:rPr>
            </w:pPr>
            <w:r w:rsidDel="00000000" w:rsidR="00000000" w:rsidRPr="00000000">
              <w:rPr>
                <w:rFonts w:ascii="Arial" w:cs="Arial" w:eastAsia="Arial" w:hAnsi="Arial"/>
                <w:rtl w:val="0"/>
              </w:rPr>
              <w:t xml:space="preserve">  Akaun tuan telah didebitkan dengan perkara berikut</w:t>
            </w:r>
          </w:p>
          <w:p w:rsidR="00000000" w:rsidDel="00000000" w:rsidP="00000000" w:rsidRDefault="00000000" w:rsidRPr="00000000" w14:paraId="00000283">
            <w:pPr>
              <w:rPr>
                <w:rFonts w:ascii="Arial" w:cs="Arial" w:eastAsia="Arial" w:hAnsi="Arial"/>
              </w:rPr>
            </w:pPr>
            <w:r w:rsidDel="00000000" w:rsidR="00000000" w:rsidRPr="00000000">
              <w:rPr>
                <w:rtl w:val="0"/>
              </w:rPr>
            </w:r>
          </w:p>
          <w:tbl>
            <w:tblPr>
              <w:tblStyle w:val="Table18"/>
              <w:tblW w:w="6992.0" w:type="dxa"/>
              <w:jc w:val="left"/>
              <w:tblInd w:w="271.0" w:type="dxa"/>
              <w:tblLayout w:type="fixed"/>
              <w:tblLook w:val="0400"/>
            </w:tblPr>
            <w:tblGrid>
              <w:gridCol w:w="1643"/>
              <w:gridCol w:w="1932"/>
              <w:gridCol w:w="1872"/>
              <w:gridCol w:w="15"/>
              <w:gridCol w:w="1510"/>
              <w:gridCol w:w="20"/>
              <w:tblGridChange w:id="0">
                <w:tblGrid>
                  <w:gridCol w:w="1643"/>
                  <w:gridCol w:w="1932"/>
                  <w:gridCol w:w="1872"/>
                  <w:gridCol w:w="15"/>
                  <w:gridCol w:w="1510"/>
                  <w:gridCol w:w="20"/>
                </w:tblGrid>
              </w:tblGridChange>
            </w:tblGrid>
            <w:tr>
              <w:trPr>
                <w:cantSplit w:val="0"/>
                <w:tblHeader w:val="0"/>
              </w:trPr>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84">
                  <w:pPr>
                    <w:rPr>
                      <w:rFonts w:ascii="Arial" w:cs="Arial" w:eastAsia="Arial" w:hAnsi="Arial"/>
                    </w:rPr>
                  </w:pPr>
                  <w:r w:rsidDel="00000000" w:rsidR="00000000" w:rsidRPr="00000000">
                    <w:rPr>
                      <w:rFonts w:ascii="Arial" w:cs="Arial" w:eastAsia="Arial" w:hAnsi="Arial"/>
                      <w:rtl w:val="0"/>
                    </w:rPr>
                    <w:t xml:space="preserve">Kuantiti</w:t>
                  </w:r>
                </w:p>
              </w:tc>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rtl w:val="0"/>
                    </w:rPr>
                    <w:t xml:space="preserve">Butir</w:t>
                  </w:r>
                </w:p>
                <w:p w:rsidR="00000000" w:rsidDel="00000000" w:rsidP="00000000" w:rsidRDefault="00000000" w:rsidRPr="00000000" w14:paraId="00000286">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rtl w:val="0"/>
                    </w:rPr>
                    <w:t xml:space="preserve">Harga Seunit</w:t>
                  </w:r>
                </w:p>
                <w:p w:rsidR="00000000" w:rsidDel="00000000" w:rsidP="00000000" w:rsidRDefault="00000000" w:rsidRPr="00000000" w14:paraId="00000288">
                  <w:pPr>
                    <w:rPr>
                      <w:rFonts w:ascii="Arial" w:cs="Arial" w:eastAsia="Arial" w:hAnsi="Arial"/>
                    </w:rPr>
                  </w:pPr>
                  <w:r w:rsidDel="00000000" w:rsidR="00000000" w:rsidRPr="00000000">
                    <w:rPr>
                      <w:rFonts w:ascii="Arial" w:cs="Arial" w:eastAsia="Arial" w:hAnsi="Arial"/>
                      <w:rtl w:val="0"/>
                    </w:rPr>
                    <w:t xml:space="preserve">(RM)</w:t>
                  </w:r>
                </w:p>
              </w:tc>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rtl w:val="0"/>
                    </w:rPr>
                    <w:t xml:space="preserve">Jumlah</w:t>
                  </w:r>
                </w:p>
                <w:p w:rsidR="00000000" w:rsidDel="00000000" w:rsidP="00000000" w:rsidRDefault="00000000" w:rsidRPr="00000000" w14:paraId="0000028A">
                  <w:pPr>
                    <w:rPr>
                      <w:rFonts w:ascii="Arial" w:cs="Arial" w:eastAsia="Arial" w:hAnsi="Arial"/>
                    </w:rPr>
                  </w:pPr>
                  <w:r w:rsidDel="00000000" w:rsidR="00000000" w:rsidRPr="00000000">
                    <w:rPr>
                      <w:rFonts w:ascii="Arial" w:cs="Arial" w:eastAsia="Arial" w:hAnsi="Arial"/>
                      <w:rtl w:val="0"/>
                    </w:rPr>
                    <w:t xml:space="preserve">(RM)</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8C">
                  <w:pPr>
                    <w:rPr>
                      <w:rFonts w:ascii="Arial" w:cs="Arial" w:eastAsia="Arial" w:hAnsi="Arial"/>
                    </w:rPr>
                  </w:pPr>
                  <w:r w:rsidDel="00000000" w:rsidR="00000000" w:rsidRPr="00000000">
                    <w:rPr>
                      <w:rFonts w:ascii="Arial" w:cs="Arial" w:eastAsia="Arial" w:hAnsi="Arial"/>
                      <w:rtl w:val="0"/>
                    </w:rPr>
                    <w:t xml:space="preserve">           2</w:t>
                  </w:r>
                </w:p>
                <w:p w:rsidR="00000000" w:rsidDel="00000000" w:rsidP="00000000" w:rsidRDefault="00000000" w:rsidRPr="00000000" w14:paraId="0000028D">
                  <w:pPr>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8E">
                  <w:pPr>
                    <w:rPr>
                      <w:rFonts w:ascii="Arial" w:cs="Arial" w:eastAsia="Arial" w:hAnsi="Arial"/>
                    </w:rPr>
                  </w:pPr>
                  <w:r w:rsidDel="00000000" w:rsidR="00000000" w:rsidRPr="00000000">
                    <w:rPr>
                      <w:rFonts w:ascii="Arial" w:cs="Arial" w:eastAsia="Arial" w:hAnsi="Arial"/>
                      <w:rtl w:val="0"/>
                    </w:rPr>
                    <w:t xml:space="preserve">Kipas</w:t>
                  </w:r>
                </w:p>
                <w:p w:rsidR="00000000" w:rsidDel="00000000" w:rsidP="00000000" w:rsidRDefault="00000000" w:rsidRPr="00000000" w14:paraId="0000028F">
                  <w:pPr>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90">
                  <w:pPr>
                    <w:rPr>
                      <w:rFonts w:ascii="Arial" w:cs="Arial" w:eastAsia="Arial" w:hAnsi="Arial"/>
                    </w:rPr>
                  </w:pPr>
                  <w:r w:rsidDel="00000000" w:rsidR="00000000" w:rsidRPr="00000000">
                    <w:rPr>
                      <w:rFonts w:ascii="Arial" w:cs="Arial" w:eastAsia="Arial" w:hAnsi="Arial"/>
                      <w:rtl w:val="0"/>
                    </w:rPr>
                    <w:t xml:space="preserve">100</w:t>
                  </w:r>
                </w:p>
                <w:p w:rsidR="00000000" w:rsidDel="00000000" w:rsidP="00000000" w:rsidRDefault="00000000" w:rsidRPr="00000000" w14:paraId="00000291">
                  <w:pPr>
                    <w:rPr>
                      <w:rFonts w:ascii="Arial" w:cs="Arial" w:eastAsia="Arial" w:hAnsi="Arial"/>
                    </w:rPr>
                  </w:pPr>
                  <w:r w:rsidDel="00000000" w:rsidR="00000000" w:rsidRPr="00000000">
                    <w:rPr>
                      <w:rtl w:val="0"/>
                    </w:rPr>
                  </w:r>
                </w:p>
              </w:tc>
              <w:tc>
                <w:tcPr>
                  <w:gridSpan w:val="2"/>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92">
                  <w:pPr>
                    <w:rPr>
                      <w:rFonts w:ascii="Arial" w:cs="Arial" w:eastAsia="Arial" w:hAnsi="Arial"/>
                    </w:rPr>
                  </w:pPr>
                  <w:r w:rsidDel="00000000" w:rsidR="00000000" w:rsidRPr="00000000">
                    <w:rPr>
                      <w:rFonts w:ascii="Arial" w:cs="Arial" w:eastAsia="Arial" w:hAnsi="Arial"/>
                      <w:rtl w:val="0"/>
                    </w:rPr>
                    <w:t xml:space="preserve">   200</w:t>
                  </w:r>
                </w:p>
                <w:p w:rsidR="00000000" w:rsidDel="00000000" w:rsidP="00000000" w:rsidRDefault="00000000" w:rsidRPr="00000000" w14:paraId="00000293">
                  <w:pPr>
                    <w:rPr>
                      <w:rFonts w:ascii="Arial" w:cs="Arial" w:eastAsia="Arial" w:hAnsi="Arial"/>
                    </w:rPr>
                  </w:pPr>
                  <w:r w:rsidDel="00000000" w:rsidR="00000000" w:rsidRPr="00000000">
                    <w:rPr>
                      <w:rFonts w:ascii="Arial" w:cs="Arial" w:eastAsia="Arial" w:hAnsi="Arial"/>
                      <w:rtl w:val="0"/>
                    </w:rPr>
                    <w:t xml:space="preserve">     20</w:t>
                  </w:r>
                </w:p>
              </w:tc>
            </w:tr>
            <w:tr>
              <w:trPr>
                <w:cantSplit w:val="0"/>
                <w:tblHeader w:val="0"/>
              </w:trPr>
              <w:tc>
                <w:tcPr>
                  <w:gridSpan w:val="4"/>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95">
                  <w:pPr>
                    <w:rPr>
                      <w:rFonts w:ascii="Arial" w:cs="Arial" w:eastAsia="Arial" w:hAnsi="Arial"/>
                      <w:u w:val="single"/>
                    </w:rPr>
                  </w:pPr>
                  <w:r w:rsidDel="00000000" w:rsidR="00000000" w:rsidRPr="00000000">
                    <w:rPr>
                      <w:rFonts w:ascii="Arial" w:cs="Arial" w:eastAsia="Arial" w:hAnsi="Arial"/>
                      <w:b w:val="1"/>
                      <w:i w:val="1"/>
                      <w:u w:val="single"/>
                      <w:rtl w:val="0"/>
                    </w:rPr>
                    <w:t xml:space="preserve">Tolak diskaun niaga 10 %</w:t>
                  </w:r>
                  <w:r w:rsidDel="00000000" w:rsidR="00000000" w:rsidRPr="00000000">
                    <w:rPr>
                      <w:rtl w:val="0"/>
                    </w:rPr>
                  </w:r>
                </w:p>
                <w:p w:rsidR="00000000" w:rsidDel="00000000" w:rsidP="00000000" w:rsidRDefault="00000000" w:rsidRPr="00000000" w14:paraId="00000296">
                  <w:pPr>
                    <w:rPr>
                      <w:rFonts w:ascii="Arial" w:cs="Arial" w:eastAsia="Arial" w:hAnsi="Arial"/>
                    </w:rPr>
                  </w:pPr>
                  <w:r w:rsidDel="00000000" w:rsidR="00000000" w:rsidRPr="00000000">
                    <w:rPr>
                      <w:rFonts w:ascii="Arial" w:cs="Arial" w:eastAsia="Arial" w:hAnsi="Arial"/>
                      <w:rtl w:val="0"/>
                    </w:rPr>
                    <w:t xml:space="preserve">Jumlah</w:t>
                  </w:r>
                </w:p>
                <w:p w:rsidR="00000000" w:rsidDel="00000000" w:rsidP="00000000" w:rsidRDefault="00000000" w:rsidRPr="00000000" w14:paraId="00000297">
                  <w:pPr>
                    <w:rPr>
                      <w:rFonts w:ascii="Arial" w:cs="Arial" w:eastAsia="Arial" w:hAnsi="Arial"/>
                    </w:rPr>
                  </w:pPr>
                  <w:r w:rsidDel="00000000" w:rsidR="00000000" w:rsidRPr="00000000">
                    <w:rPr>
                      <w:rFonts w:ascii="Arial" w:cs="Arial" w:eastAsia="Arial" w:hAnsi="Arial"/>
                      <w:rtl w:val="0"/>
                    </w:rPr>
                    <w:t xml:space="preserve">(Terkurang caj dalam invois no 770 bertarikh 7/9/06)</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9B">
                  <w:pPr>
                    <w:rPr>
                      <w:rFonts w:ascii="Arial" w:cs="Arial" w:eastAsia="Arial" w:hAnsi="Arial"/>
                    </w:rPr>
                  </w:pPr>
                  <w:r w:rsidDel="00000000" w:rsidR="00000000" w:rsidRPr="00000000">
                    <w:rPr>
                      <w:rFonts w:ascii="Arial" w:cs="Arial" w:eastAsia="Arial" w:hAnsi="Arial"/>
                      <w:rtl w:val="0"/>
                    </w:rPr>
                    <w:t xml:space="preserve">           180</w:t>
                  </w:r>
                </w:p>
                <w:p w:rsidR="00000000" w:rsidDel="00000000" w:rsidP="00000000" w:rsidRDefault="00000000" w:rsidRPr="00000000" w14:paraId="0000029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F">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A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A1">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A2">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A3">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2A4">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A5">
                  <w:pPr>
                    <w:rPr>
                      <w:rFonts w:ascii="Arial" w:cs="Arial" w:eastAsia="Arial" w:hAnsi="Arial"/>
                    </w:rPr>
                  </w:pPr>
                  <w:r w:rsidDel="00000000" w:rsidR="00000000" w:rsidRPr="00000000">
                    <w:rPr>
                      <w:rtl w:val="0"/>
                    </w:rPr>
                  </w:r>
                </w:p>
              </w:tc>
            </w:tr>
          </w:tbl>
          <w:p w:rsidR="00000000" w:rsidDel="00000000" w:rsidP="00000000" w:rsidRDefault="00000000" w:rsidRPr="00000000" w14:paraId="000002A6">
            <w:pPr>
              <w:rPr>
                <w:rFonts w:ascii="Arial" w:cs="Arial" w:eastAsia="Arial" w:hAnsi="Arial"/>
              </w:rPr>
            </w:pPr>
            <w:r w:rsidDel="00000000" w:rsidR="00000000" w:rsidRPr="00000000">
              <w:rPr>
                <w:rtl w:val="0"/>
              </w:rPr>
            </w:r>
          </w:p>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rtl w:val="0"/>
              </w:rPr>
              <w:t xml:space="preserve">  Ringgit: Satu Ratus Lapan Puluh Sahaja.    </w:t>
            </w:r>
          </w:p>
          <w:p w:rsidR="00000000" w:rsidDel="00000000" w:rsidP="00000000" w:rsidRDefault="00000000" w:rsidRPr="00000000" w14:paraId="000002A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A9">
            <w:pPr>
              <w:rPr>
                <w:rFonts w:ascii="Courgette" w:cs="Courgette" w:eastAsia="Courgette" w:hAnsi="Courgette"/>
                <w:u w:val="single"/>
              </w:rPr>
            </w:pPr>
            <w:r w:rsidDel="00000000" w:rsidR="00000000" w:rsidRPr="00000000">
              <w:rPr>
                <w:rFonts w:ascii="Arial" w:cs="Arial" w:eastAsia="Arial" w:hAnsi="Arial"/>
                <w:u w:val="single"/>
                <w:rtl w:val="0"/>
              </w:rPr>
              <w:t xml:space="preserve">          </w:t>
            </w:r>
            <w:r w:rsidDel="00000000" w:rsidR="00000000" w:rsidRPr="00000000">
              <w:rPr>
                <w:rFonts w:ascii="Courgette" w:cs="Courgette" w:eastAsia="Courgette" w:hAnsi="Courgette"/>
                <w:u w:val="single"/>
                <w:rtl w:val="0"/>
              </w:rPr>
              <w:t xml:space="preserve">Ann</w:t>
            </w:r>
            <w:r w:rsidDel="00000000" w:rsidR="00000000" w:rsidRPr="00000000">
              <w:rPr>
                <w:rFonts w:ascii="Courgette" w:cs="Courgette" w:eastAsia="Courgette" w:hAnsi="Courgette"/>
                <w:rtl w:val="0"/>
              </w:rPr>
              <w:t xml:space="preserve">                                                                                                </w:t>
            </w:r>
            <w:r w:rsidDel="00000000" w:rsidR="00000000" w:rsidRPr="00000000">
              <w:rPr>
                <w:rFonts w:ascii="Courgette" w:cs="Courgette" w:eastAsia="Courgette" w:hAnsi="Courgette"/>
                <w:u w:val="single"/>
                <w:rtl w:val="0"/>
              </w:rPr>
              <w:t xml:space="preserve">Mas</w:t>
            </w:r>
          </w:p>
          <w:p w:rsidR="00000000" w:rsidDel="00000000" w:rsidP="00000000" w:rsidRDefault="00000000" w:rsidRPr="00000000" w14:paraId="000002AA">
            <w:pPr>
              <w:rPr>
                <w:rFonts w:ascii="Arial" w:cs="Arial" w:eastAsia="Arial" w:hAnsi="Arial"/>
                <w:sz w:val="24"/>
                <w:szCs w:val="24"/>
              </w:rPr>
            </w:pPr>
            <w:r w:rsidDel="00000000" w:rsidR="00000000" w:rsidRPr="00000000">
              <w:rPr>
                <w:rFonts w:ascii="Arial" w:cs="Arial" w:eastAsia="Arial" w:hAnsi="Arial"/>
                <w:rtl w:val="0"/>
              </w:rPr>
              <w:t xml:space="preserve">    Pengurus                                                                                       Penerima</w:t>
            </w:r>
            <w:r w:rsidDel="00000000" w:rsidR="00000000" w:rsidRPr="00000000">
              <w:rPr>
                <w:rtl w:val="0"/>
              </w:rPr>
            </w:r>
          </w:p>
        </w:tc>
      </w:tr>
    </w:tbl>
    <w:p w:rsidR="00000000" w:rsidDel="00000000" w:rsidP="00000000" w:rsidRDefault="00000000" w:rsidRPr="00000000" w14:paraId="000002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C">
      <w:pPr>
        <w:ind w:left="851"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Salinan asal dihantar kepada pembeli</w:t>
      </w:r>
    </w:p>
    <w:p w:rsidR="00000000" w:rsidDel="00000000" w:rsidP="00000000" w:rsidRDefault="00000000" w:rsidRPr="00000000" w14:paraId="000002A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F">
      <w:pP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2.5.3)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Penyata Akaun</w:t>
      </w: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985"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Penyata akaun merupakan ringkasan urus niaga yang berlaku dalam satu bulan yang diambil daripada buku akaun pembekal yang dihantar kepada pembeli pada setiap bulan. Penyata akaun meringkaskan semua urus niaga yang berlaku antara pembekal dengan pembeli pada bulan tersebut. Baki dalam penyata ini ialah hutang pembeli kepada pembekal pada penghujung tempoh itu.</w:t>
      </w:r>
    </w:p>
    <w:p w:rsidR="00000000" w:rsidDel="00000000" w:rsidP="00000000" w:rsidRDefault="00000000" w:rsidRPr="00000000" w14:paraId="000002B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360" w:lineRule="auto"/>
        <w:ind w:left="1985"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Penyata akaun berfungsi sebagai satu cara sopan untuk memberitahu pembeli (penghutang) tentang jumlah hutangnya yang terkini dan meminta pembeli menjelaskan hutangnya. Penyata Akaun juga membolehkan pembeli(penghutang) melakukan penyemakan akaun hutangnya dengan pembekal (pemiutang). Jika berlaku  kesilapan, pembeli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hendaklah memberitahu pembekal dengan segera.</w:t>
      </w:r>
    </w:p>
    <w:p w:rsidR="00000000" w:rsidDel="00000000" w:rsidP="00000000" w:rsidRDefault="00000000" w:rsidRPr="00000000" w14:paraId="000002B2">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Contoh Penyata Akaun</w:t>
      </w:r>
    </w:p>
    <w:p w:rsidR="00000000" w:rsidDel="00000000" w:rsidP="00000000" w:rsidRDefault="00000000" w:rsidRPr="00000000" w14:paraId="000002B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19"/>
        <w:tblW w:w="8617.0" w:type="dxa"/>
        <w:jc w:val="left"/>
        <w:tblInd w:w="794.0" w:type="dxa"/>
        <w:tblLayout w:type="fixed"/>
        <w:tblLook w:val="0400"/>
      </w:tblPr>
      <w:tblGrid>
        <w:gridCol w:w="8617"/>
        <w:tblGridChange w:id="0">
          <w:tblGrid>
            <w:gridCol w:w="86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rtl w:val="0"/>
              </w:rPr>
              <w:t xml:space="preserve">Penyata Akaun                                                                                      No.  1234</w:t>
            </w:r>
          </w:p>
          <w:p w:rsidR="00000000" w:rsidDel="00000000" w:rsidP="00000000" w:rsidRDefault="00000000" w:rsidRPr="00000000" w14:paraId="000002B7">
            <w:pPr>
              <w:jc w:val="center"/>
              <w:rPr>
                <w:rFonts w:ascii="Arial" w:cs="Arial" w:eastAsia="Arial" w:hAnsi="Arial"/>
              </w:rPr>
            </w:pPr>
            <w:r w:rsidDel="00000000" w:rsidR="00000000" w:rsidRPr="00000000">
              <w:rPr>
                <w:rFonts w:ascii="Arial" w:cs="Arial" w:eastAsia="Arial" w:hAnsi="Arial"/>
                <w:rtl w:val="0"/>
              </w:rPr>
              <w:t xml:space="preserve">Syarikat Usahawan</w:t>
            </w:r>
          </w:p>
          <w:p w:rsidR="00000000" w:rsidDel="00000000" w:rsidP="00000000" w:rsidRDefault="00000000" w:rsidRPr="00000000" w14:paraId="000002B8">
            <w:pPr>
              <w:jc w:val="center"/>
              <w:rPr>
                <w:rFonts w:ascii="Arial" w:cs="Arial" w:eastAsia="Arial" w:hAnsi="Arial"/>
              </w:rPr>
            </w:pPr>
            <w:r w:rsidDel="00000000" w:rsidR="00000000" w:rsidRPr="00000000">
              <w:rPr>
                <w:rFonts w:ascii="Arial" w:cs="Arial" w:eastAsia="Arial" w:hAnsi="Arial"/>
                <w:rtl w:val="0"/>
              </w:rPr>
              <w:t xml:space="preserve">168 Jalan Cahaya</w:t>
            </w:r>
          </w:p>
          <w:p w:rsidR="00000000" w:rsidDel="00000000" w:rsidP="00000000" w:rsidRDefault="00000000" w:rsidRPr="00000000" w14:paraId="000002B9">
            <w:pPr>
              <w:jc w:val="center"/>
              <w:rPr>
                <w:rFonts w:ascii="Arial" w:cs="Arial" w:eastAsia="Arial" w:hAnsi="Arial"/>
              </w:rPr>
            </w:pPr>
            <w:r w:rsidDel="00000000" w:rsidR="00000000" w:rsidRPr="00000000">
              <w:rPr>
                <w:rFonts w:ascii="Arial" w:cs="Arial" w:eastAsia="Arial" w:hAnsi="Arial"/>
                <w:rtl w:val="0"/>
              </w:rPr>
              <w:t xml:space="preserve">Bandar Matahari</w:t>
            </w:r>
          </w:p>
          <w:p w:rsidR="00000000" w:rsidDel="00000000" w:rsidP="00000000" w:rsidRDefault="00000000" w:rsidRPr="00000000" w14:paraId="000002BA">
            <w:pPr>
              <w:jc w:val="center"/>
              <w:rPr>
                <w:rFonts w:ascii="Arial" w:cs="Arial" w:eastAsia="Arial" w:hAnsi="Arial"/>
              </w:rPr>
            </w:pPr>
            <w:r w:rsidDel="00000000" w:rsidR="00000000" w:rsidRPr="00000000">
              <w:rPr>
                <w:rFonts w:ascii="Arial" w:cs="Arial" w:eastAsia="Arial" w:hAnsi="Arial"/>
                <w:rtl w:val="0"/>
              </w:rPr>
              <w:t xml:space="preserve">Selangor</w:t>
            </w:r>
          </w:p>
          <w:p w:rsidR="00000000" w:rsidDel="00000000" w:rsidP="00000000" w:rsidRDefault="00000000" w:rsidRPr="00000000" w14:paraId="000002BB">
            <w:pPr>
              <w:jc w:val="center"/>
              <w:rPr>
                <w:rFonts w:ascii="Arial" w:cs="Arial" w:eastAsia="Arial" w:hAnsi="Arial"/>
              </w:rPr>
            </w:pPr>
            <w:r w:rsidDel="00000000" w:rsidR="00000000" w:rsidRPr="00000000">
              <w:rPr>
                <w:rFonts w:ascii="Arial" w:cs="Arial" w:eastAsia="Arial" w:hAnsi="Arial"/>
                <w:rtl w:val="0"/>
              </w:rPr>
              <w:t xml:space="preserve">                                                                                        Tarikh 2 / 2 / 2016</w:t>
            </w:r>
          </w:p>
          <w:p w:rsidR="00000000" w:rsidDel="00000000" w:rsidP="00000000" w:rsidRDefault="00000000" w:rsidRPr="00000000" w14:paraId="000002BC">
            <w:pPr>
              <w:rPr>
                <w:rFonts w:ascii="Arial" w:cs="Arial" w:eastAsia="Arial" w:hAnsi="Arial"/>
              </w:rPr>
            </w:pPr>
            <w:r w:rsidDel="00000000" w:rsidR="00000000" w:rsidRPr="00000000">
              <w:rPr>
                <w:rtl w:val="0"/>
              </w:rPr>
            </w:r>
          </w:p>
          <w:p w:rsidR="00000000" w:rsidDel="00000000" w:rsidP="00000000" w:rsidRDefault="00000000" w:rsidRPr="00000000" w14:paraId="000002BD">
            <w:pPr>
              <w:rPr>
                <w:rFonts w:ascii="Arial" w:cs="Arial" w:eastAsia="Arial" w:hAnsi="Arial"/>
              </w:rPr>
            </w:pPr>
            <w:r w:rsidDel="00000000" w:rsidR="00000000" w:rsidRPr="00000000">
              <w:rPr>
                <w:rFonts w:ascii="Arial" w:cs="Arial" w:eastAsia="Arial" w:hAnsi="Arial"/>
                <w:rtl w:val="0"/>
              </w:rPr>
              <w:t xml:space="preserve">   Kepada,</w:t>
            </w:r>
          </w:p>
          <w:p w:rsidR="00000000" w:rsidDel="00000000" w:rsidP="00000000" w:rsidRDefault="00000000" w:rsidRPr="00000000" w14:paraId="000002BE">
            <w:pPr>
              <w:rPr>
                <w:rFonts w:ascii="Arial" w:cs="Arial" w:eastAsia="Arial" w:hAnsi="Arial"/>
              </w:rPr>
            </w:pPr>
            <w:r w:rsidDel="00000000" w:rsidR="00000000" w:rsidRPr="00000000">
              <w:rPr>
                <w:rFonts w:ascii="Arial" w:cs="Arial" w:eastAsia="Arial" w:hAnsi="Arial"/>
                <w:rtl w:val="0"/>
              </w:rPr>
              <w:t xml:space="preserve">   Pengurus,</w:t>
            </w:r>
          </w:p>
          <w:p w:rsidR="00000000" w:rsidDel="00000000" w:rsidP="00000000" w:rsidRDefault="00000000" w:rsidRPr="00000000" w14:paraId="000002BF">
            <w:pPr>
              <w:rPr>
                <w:rFonts w:ascii="Arial" w:cs="Arial" w:eastAsia="Arial" w:hAnsi="Arial"/>
              </w:rPr>
            </w:pPr>
            <w:r w:rsidDel="00000000" w:rsidR="00000000" w:rsidRPr="00000000">
              <w:rPr>
                <w:rFonts w:ascii="Arial" w:cs="Arial" w:eastAsia="Arial" w:hAnsi="Arial"/>
                <w:rtl w:val="0"/>
              </w:rPr>
              <w:t xml:space="preserve">   Syarikat Muhibah,</w:t>
            </w:r>
          </w:p>
          <w:p w:rsidR="00000000" w:rsidDel="00000000" w:rsidP="00000000" w:rsidRDefault="00000000" w:rsidRPr="00000000" w14:paraId="000002C0">
            <w:pPr>
              <w:rPr>
                <w:rFonts w:ascii="Arial" w:cs="Arial" w:eastAsia="Arial" w:hAnsi="Arial"/>
              </w:rPr>
            </w:pPr>
            <w:r w:rsidDel="00000000" w:rsidR="00000000" w:rsidRPr="00000000">
              <w:rPr>
                <w:rFonts w:ascii="Arial" w:cs="Arial" w:eastAsia="Arial" w:hAnsi="Arial"/>
                <w:rtl w:val="0"/>
              </w:rPr>
              <w:t xml:space="preserve">   118 Jalan Besar,</w:t>
            </w:r>
          </w:p>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rtl w:val="0"/>
              </w:rPr>
              <w:t xml:space="preserve">   Bandar Kecil,</w:t>
            </w:r>
          </w:p>
          <w:p w:rsidR="00000000" w:rsidDel="00000000" w:rsidP="00000000" w:rsidRDefault="00000000" w:rsidRPr="00000000" w14:paraId="000002C2">
            <w:pPr>
              <w:rPr>
                <w:rFonts w:ascii="Arial" w:cs="Arial" w:eastAsia="Arial" w:hAnsi="Arial"/>
              </w:rPr>
            </w:pPr>
            <w:r w:rsidDel="00000000" w:rsidR="00000000" w:rsidRPr="00000000">
              <w:rPr>
                <w:rFonts w:ascii="Arial" w:cs="Arial" w:eastAsia="Arial" w:hAnsi="Arial"/>
                <w:rtl w:val="0"/>
              </w:rPr>
              <w:t xml:space="preserve">   Johor.</w:t>
            </w:r>
          </w:p>
          <w:p w:rsidR="00000000" w:rsidDel="00000000" w:rsidP="00000000" w:rsidRDefault="00000000" w:rsidRPr="00000000" w14:paraId="000002C3">
            <w:pPr>
              <w:rPr>
                <w:rFonts w:ascii="Arial" w:cs="Arial" w:eastAsia="Arial" w:hAnsi="Arial"/>
              </w:rPr>
            </w:pPr>
            <w:r w:rsidDel="00000000" w:rsidR="00000000" w:rsidRPr="00000000">
              <w:rPr>
                <w:rtl w:val="0"/>
              </w:rPr>
            </w:r>
          </w:p>
          <w:p w:rsidR="00000000" w:rsidDel="00000000" w:rsidP="00000000" w:rsidRDefault="00000000" w:rsidRPr="00000000" w14:paraId="000002C4">
            <w:pPr>
              <w:rPr>
                <w:rFonts w:ascii="Arial" w:cs="Arial" w:eastAsia="Arial" w:hAnsi="Arial"/>
              </w:rPr>
            </w:pPr>
            <w:r w:rsidDel="00000000" w:rsidR="00000000" w:rsidRPr="00000000">
              <w:rPr>
                <w:rFonts w:ascii="Arial" w:cs="Arial" w:eastAsia="Arial" w:hAnsi="Arial"/>
                <w:rtl w:val="0"/>
              </w:rPr>
              <w:t xml:space="preserve">   Untuk bulan Januari berakhir 31.1.2016</w:t>
            </w:r>
          </w:p>
          <w:tbl>
            <w:tblPr>
              <w:tblStyle w:val="Table20"/>
              <w:tblW w:w="7320.0" w:type="dxa"/>
              <w:jc w:val="left"/>
              <w:tblInd w:w="243.0" w:type="dxa"/>
              <w:tblLayout w:type="fixed"/>
              <w:tblLook w:val="0400"/>
            </w:tblPr>
            <w:tblGrid>
              <w:gridCol w:w="1372"/>
              <w:gridCol w:w="2349"/>
              <w:gridCol w:w="1154"/>
              <w:gridCol w:w="1073"/>
              <w:gridCol w:w="1372"/>
              <w:tblGridChange w:id="0">
                <w:tblGrid>
                  <w:gridCol w:w="1372"/>
                  <w:gridCol w:w="2349"/>
                  <w:gridCol w:w="1154"/>
                  <w:gridCol w:w="1073"/>
                  <w:gridCol w:w="1372"/>
                </w:tblGrid>
              </w:tblGridChange>
            </w:tblGrid>
            <w:tr>
              <w:trPr>
                <w:cantSplit w:val="0"/>
                <w:tblHeader w:val="0"/>
              </w:trPr>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C5">
                  <w:pPr>
                    <w:rPr>
                      <w:rFonts w:ascii="Arial" w:cs="Arial" w:eastAsia="Arial" w:hAnsi="Arial"/>
                    </w:rPr>
                  </w:pPr>
                  <w:r w:rsidDel="00000000" w:rsidR="00000000" w:rsidRPr="00000000">
                    <w:rPr>
                      <w:rFonts w:ascii="Arial" w:cs="Arial" w:eastAsia="Arial" w:hAnsi="Arial"/>
                      <w:rtl w:val="0"/>
                    </w:rPr>
                    <w:t xml:space="preserve">Tarikh</w:t>
                  </w:r>
                </w:p>
              </w:tc>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C6">
                  <w:pPr>
                    <w:rPr>
                      <w:rFonts w:ascii="Arial" w:cs="Arial" w:eastAsia="Arial" w:hAnsi="Arial"/>
                    </w:rPr>
                  </w:pPr>
                  <w:r w:rsidDel="00000000" w:rsidR="00000000" w:rsidRPr="00000000">
                    <w:rPr>
                      <w:rFonts w:ascii="Arial" w:cs="Arial" w:eastAsia="Arial" w:hAnsi="Arial"/>
                      <w:rtl w:val="0"/>
                    </w:rPr>
                    <w:t xml:space="preserve">Butir</w:t>
                  </w:r>
                </w:p>
              </w:tc>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C7">
                  <w:pPr>
                    <w:rPr>
                      <w:rFonts w:ascii="Arial" w:cs="Arial" w:eastAsia="Arial" w:hAnsi="Arial"/>
                    </w:rPr>
                  </w:pPr>
                  <w:r w:rsidDel="00000000" w:rsidR="00000000" w:rsidRPr="00000000">
                    <w:rPr>
                      <w:rFonts w:ascii="Arial" w:cs="Arial" w:eastAsia="Arial" w:hAnsi="Arial"/>
                      <w:rtl w:val="0"/>
                    </w:rPr>
                    <w:t xml:space="preserve">Debit</w:t>
                  </w:r>
                </w:p>
                <w:p w:rsidR="00000000" w:rsidDel="00000000" w:rsidP="00000000" w:rsidRDefault="00000000" w:rsidRPr="00000000" w14:paraId="000002C8">
                  <w:pPr>
                    <w:rPr>
                      <w:rFonts w:ascii="Arial" w:cs="Arial" w:eastAsia="Arial" w:hAnsi="Arial"/>
                    </w:rPr>
                  </w:pPr>
                  <w:r w:rsidDel="00000000" w:rsidR="00000000" w:rsidRPr="00000000">
                    <w:rPr>
                      <w:rFonts w:ascii="Arial" w:cs="Arial" w:eastAsia="Arial" w:hAnsi="Arial"/>
                      <w:rtl w:val="0"/>
                    </w:rPr>
                    <w:t xml:space="preserve">RM</w:t>
                  </w:r>
                </w:p>
              </w:tc>
              <w:tc>
                <w:tcPr>
                  <w:tcBorders>
                    <w:top w:color="000000" w:space="0" w:sz="4" w:val="single"/>
                    <w:left w:color="000000" w:space="0" w:sz="4" w:val="single"/>
                    <w:bottom w:color="000000" w:space="0" w:sz="4" w:val="single"/>
                    <w:right w:color="000000" w:space="0" w:sz="8" w:val="single"/>
                  </w:tcBorders>
                  <w:tcMar>
                    <w:top w:w="55.0" w:type="dxa"/>
                    <w:left w:w="55.0" w:type="dxa"/>
                    <w:bottom w:w="55.0" w:type="dxa"/>
                    <w:right w:w="55.0" w:type="dxa"/>
                  </w:tcMar>
                </w:tcPr>
                <w:p w:rsidR="00000000" w:rsidDel="00000000" w:rsidP="00000000" w:rsidRDefault="00000000" w:rsidRPr="00000000" w14:paraId="000002C9">
                  <w:pPr>
                    <w:rPr>
                      <w:rFonts w:ascii="Arial" w:cs="Arial" w:eastAsia="Arial" w:hAnsi="Arial"/>
                    </w:rPr>
                  </w:pPr>
                  <w:r w:rsidDel="00000000" w:rsidR="00000000" w:rsidRPr="00000000">
                    <w:rPr>
                      <w:rFonts w:ascii="Arial" w:cs="Arial" w:eastAsia="Arial" w:hAnsi="Arial"/>
                      <w:rtl w:val="0"/>
                    </w:rPr>
                    <w:t xml:space="preserve">Kredit</w:t>
                  </w:r>
                </w:p>
                <w:p w:rsidR="00000000" w:rsidDel="00000000" w:rsidP="00000000" w:rsidRDefault="00000000" w:rsidRPr="00000000" w14:paraId="000002CA">
                  <w:pPr>
                    <w:rPr>
                      <w:rFonts w:ascii="Arial" w:cs="Arial" w:eastAsia="Arial" w:hAnsi="Arial"/>
                    </w:rPr>
                  </w:pPr>
                  <w:r w:rsidDel="00000000" w:rsidR="00000000" w:rsidRPr="00000000">
                    <w:rPr>
                      <w:rFonts w:ascii="Arial" w:cs="Arial" w:eastAsia="Arial" w:hAnsi="Arial"/>
                      <w:rtl w:val="0"/>
                    </w:rPr>
                    <w:t xml:space="preserve">RM</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CB">
                  <w:pPr>
                    <w:rPr>
                      <w:rFonts w:ascii="Arial" w:cs="Arial" w:eastAsia="Arial" w:hAnsi="Arial"/>
                    </w:rPr>
                  </w:pPr>
                  <w:r w:rsidDel="00000000" w:rsidR="00000000" w:rsidRPr="00000000">
                    <w:rPr>
                      <w:rFonts w:ascii="Arial" w:cs="Arial" w:eastAsia="Arial" w:hAnsi="Arial"/>
                      <w:rtl w:val="0"/>
                    </w:rPr>
                    <w:t xml:space="preserve">Baki</w:t>
                  </w:r>
                </w:p>
                <w:p w:rsidR="00000000" w:rsidDel="00000000" w:rsidP="00000000" w:rsidRDefault="00000000" w:rsidRPr="00000000" w14:paraId="000002CC">
                  <w:pPr>
                    <w:rPr>
                      <w:rFonts w:ascii="Arial" w:cs="Arial" w:eastAsia="Arial" w:hAnsi="Arial"/>
                    </w:rPr>
                  </w:pPr>
                  <w:r w:rsidDel="00000000" w:rsidR="00000000" w:rsidRPr="00000000">
                    <w:rPr>
                      <w:rFonts w:ascii="Arial" w:cs="Arial" w:eastAsia="Arial" w:hAnsi="Arial"/>
                      <w:rtl w:val="0"/>
                    </w:rPr>
                    <w:t xml:space="preserve">RM</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CD">
                  <w:pPr>
                    <w:rPr>
                      <w:rFonts w:ascii="Arial" w:cs="Arial" w:eastAsia="Arial" w:hAnsi="Arial"/>
                    </w:rPr>
                  </w:pPr>
                  <w:r w:rsidDel="00000000" w:rsidR="00000000" w:rsidRPr="00000000">
                    <w:rPr>
                      <w:rFonts w:ascii="Arial" w:cs="Arial" w:eastAsia="Arial" w:hAnsi="Arial"/>
                      <w:rtl w:val="0"/>
                    </w:rPr>
                    <w:t xml:space="preserve">  Jan      1</w:t>
                  </w:r>
                </w:p>
                <w:p w:rsidR="00000000" w:rsidDel="00000000" w:rsidP="00000000" w:rsidRDefault="00000000" w:rsidRPr="00000000" w14:paraId="000002CE">
                  <w:pPr>
                    <w:rPr>
                      <w:rFonts w:ascii="Arial" w:cs="Arial" w:eastAsia="Arial" w:hAnsi="Arial"/>
                    </w:rPr>
                  </w:pPr>
                  <w:r w:rsidDel="00000000" w:rsidR="00000000" w:rsidRPr="00000000">
                    <w:rPr>
                      <w:rFonts w:ascii="Arial" w:cs="Arial" w:eastAsia="Arial" w:hAnsi="Arial"/>
                      <w:rtl w:val="0"/>
                    </w:rPr>
                    <w:t xml:space="preserve">              8</w:t>
                  </w:r>
                </w:p>
                <w:p w:rsidR="00000000" w:rsidDel="00000000" w:rsidP="00000000" w:rsidRDefault="00000000" w:rsidRPr="00000000" w14:paraId="000002CF">
                  <w:pPr>
                    <w:rPr>
                      <w:rFonts w:ascii="Arial" w:cs="Arial" w:eastAsia="Arial" w:hAnsi="Arial"/>
                    </w:rPr>
                  </w:pPr>
                  <w:r w:rsidDel="00000000" w:rsidR="00000000" w:rsidRPr="00000000">
                    <w:rPr>
                      <w:rFonts w:ascii="Arial" w:cs="Arial" w:eastAsia="Arial" w:hAnsi="Arial"/>
                      <w:rtl w:val="0"/>
                    </w:rPr>
                    <w:t xml:space="preserve">              15</w:t>
                  </w:r>
                </w:p>
                <w:p w:rsidR="00000000" w:rsidDel="00000000" w:rsidP="00000000" w:rsidRDefault="00000000" w:rsidRPr="00000000" w14:paraId="000002D0">
                  <w:pPr>
                    <w:rPr>
                      <w:rFonts w:ascii="Arial" w:cs="Arial" w:eastAsia="Arial" w:hAnsi="Arial"/>
                    </w:rPr>
                  </w:pPr>
                  <w:r w:rsidDel="00000000" w:rsidR="00000000" w:rsidRPr="00000000">
                    <w:rPr>
                      <w:rFonts w:ascii="Arial" w:cs="Arial" w:eastAsia="Arial" w:hAnsi="Arial"/>
                      <w:rtl w:val="0"/>
                    </w:rPr>
                    <w:t xml:space="preserve">              20</w:t>
                  </w:r>
                </w:p>
                <w:p w:rsidR="00000000" w:rsidDel="00000000" w:rsidP="00000000" w:rsidRDefault="00000000" w:rsidRPr="00000000" w14:paraId="000002D1">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D2">
                  <w:pPr>
                    <w:rPr>
                      <w:rFonts w:ascii="Arial" w:cs="Arial" w:eastAsia="Arial" w:hAnsi="Arial"/>
                    </w:rPr>
                  </w:pPr>
                  <w:r w:rsidDel="00000000" w:rsidR="00000000" w:rsidRPr="00000000">
                    <w:rPr>
                      <w:rFonts w:ascii="Arial" w:cs="Arial" w:eastAsia="Arial" w:hAnsi="Arial"/>
                      <w:rtl w:val="0"/>
                    </w:rPr>
                    <w:t xml:space="preserve">  Baki</w:t>
                  </w:r>
                </w:p>
                <w:p w:rsidR="00000000" w:rsidDel="00000000" w:rsidP="00000000" w:rsidRDefault="00000000" w:rsidRPr="00000000" w14:paraId="000002D3">
                  <w:pPr>
                    <w:rPr>
                      <w:rFonts w:ascii="Arial" w:cs="Arial" w:eastAsia="Arial" w:hAnsi="Arial"/>
                    </w:rPr>
                  </w:pPr>
                  <w:r w:rsidDel="00000000" w:rsidR="00000000" w:rsidRPr="00000000">
                    <w:rPr>
                      <w:rFonts w:ascii="Arial" w:cs="Arial" w:eastAsia="Arial" w:hAnsi="Arial"/>
                      <w:rtl w:val="0"/>
                    </w:rPr>
                    <w:t xml:space="preserve">  Invois No 2011</w:t>
                  </w:r>
                </w:p>
                <w:p w:rsidR="00000000" w:rsidDel="00000000" w:rsidP="00000000" w:rsidRDefault="00000000" w:rsidRPr="00000000" w14:paraId="000002D4">
                  <w:pPr>
                    <w:rPr>
                      <w:rFonts w:ascii="Arial" w:cs="Arial" w:eastAsia="Arial" w:hAnsi="Arial"/>
                    </w:rPr>
                  </w:pPr>
                  <w:r w:rsidDel="00000000" w:rsidR="00000000" w:rsidRPr="00000000">
                    <w:rPr>
                      <w:rFonts w:ascii="Arial" w:cs="Arial" w:eastAsia="Arial" w:hAnsi="Arial"/>
                      <w:rtl w:val="0"/>
                    </w:rPr>
                    <w:t xml:space="preserve">  Nota kredit NK2118</w:t>
                  </w:r>
                </w:p>
                <w:p w:rsidR="00000000" w:rsidDel="00000000" w:rsidP="00000000" w:rsidRDefault="00000000" w:rsidRPr="00000000" w14:paraId="000002D5">
                  <w:pPr>
                    <w:rPr>
                      <w:rFonts w:ascii="Arial" w:cs="Arial" w:eastAsia="Arial" w:hAnsi="Arial"/>
                    </w:rPr>
                  </w:pPr>
                  <w:r w:rsidDel="00000000" w:rsidR="00000000" w:rsidRPr="00000000">
                    <w:rPr>
                      <w:rFonts w:ascii="Arial" w:cs="Arial" w:eastAsia="Arial" w:hAnsi="Arial"/>
                      <w:rtl w:val="0"/>
                    </w:rPr>
                    <w:t xml:space="preserve">  Cek 331109</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D6">
                  <w:pPr>
                    <w:rPr>
                      <w:rFonts w:ascii="Arial" w:cs="Arial" w:eastAsia="Arial" w:hAnsi="Arial"/>
                    </w:rPr>
                  </w:pPr>
                  <w:r w:rsidDel="00000000" w:rsidR="00000000" w:rsidRPr="00000000">
                    <w:rPr>
                      <w:rFonts w:ascii="Arial" w:cs="Arial" w:eastAsia="Arial" w:hAnsi="Arial"/>
                      <w:rtl w:val="0"/>
                    </w:rPr>
                    <w:t xml:space="preserve">   2  000</w:t>
                  </w:r>
                </w:p>
                <w:p w:rsidR="00000000" w:rsidDel="00000000" w:rsidP="00000000" w:rsidRDefault="00000000" w:rsidRPr="00000000" w14:paraId="000002D7">
                  <w:pPr>
                    <w:rPr>
                      <w:rFonts w:ascii="Arial" w:cs="Arial" w:eastAsia="Arial" w:hAnsi="Arial"/>
                    </w:rPr>
                  </w:pPr>
                  <w:r w:rsidDel="00000000" w:rsidR="00000000" w:rsidRPr="00000000">
                    <w:rPr>
                      <w:rFonts w:ascii="Arial" w:cs="Arial" w:eastAsia="Arial" w:hAnsi="Arial"/>
                      <w:rtl w:val="0"/>
                    </w:rPr>
                    <w:t xml:space="preserve">   6  240</w:t>
                  </w:r>
                </w:p>
              </w:tc>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2D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9">
                  <w:pPr>
                    <w:rPr>
                      <w:rFonts w:ascii="Arial" w:cs="Arial" w:eastAsia="Arial" w:hAnsi="Arial"/>
                    </w:rPr>
                  </w:pPr>
                  <w:r w:rsidDel="00000000" w:rsidR="00000000" w:rsidRPr="00000000">
                    <w:rPr>
                      <w:rFonts w:ascii="Arial" w:cs="Arial" w:eastAsia="Arial" w:hAnsi="Arial"/>
                      <w:rtl w:val="0"/>
                    </w:rPr>
                    <w:t xml:space="preserve">   304</w:t>
                  </w:r>
                </w:p>
                <w:p w:rsidR="00000000" w:rsidDel="00000000" w:rsidP="00000000" w:rsidRDefault="00000000" w:rsidRPr="00000000" w14:paraId="000002DA">
                  <w:pPr>
                    <w:rPr>
                      <w:rFonts w:ascii="Arial" w:cs="Arial" w:eastAsia="Arial" w:hAnsi="Arial"/>
                    </w:rPr>
                  </w:pPr>
                  <w:r w:rsidDel="00000000" w:rsidR="00000000" w:rsidRPr="00000000">
                    <w:rPr>
                      <w:rFonts w:ascii="Arial" w:cs="Arial" w:eastAsia="Arial" w:hAnsi="Arial"/>
                      <w:rtl w:val="0"/>
                    </w:rPr>
                    <w:t xml:space="preserve"> 2 500</w:t>
                  </w:r>
                </w:p>
              </w:tc>
              <w:tc>
                <w:tcPr>
                  <w:tcBorders>
                    <w:top w:color="000000" w:space="0" w:sz="8"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DB">
                  <w:pPr>
                    <w:rPr>
                      <w:rFonts w:ascii="Arial" w:cs="Arial" w:eastAsia="Arial" w:hAnsi="Arial"/>
                    </w:rPr>
                  </w:pPr>
                  <w:r w:rsidDel="00000000" w:rsidR="00000000" w:rsidRPr="00000000">
                    <w:rPr>
                      <w:rFonts w:ascii="Arial" w:cs="Arial" w:eastAsia="Arial" w:hAnsi="Arial"/>
                      <w:rtl w:val="0"/>
                    </w:rPr>
                    <w:t xml:space="preserve">  2 000 (Dt)</w:t>
                  </w:r>
                </w:p>
                <w:p w:rsidR="00000000" w:rsidDel="00000000" w:rsidP="00000000" w:rsidRDefault="00000000" w:rsidRPr="00000000" w14:paraId="000002DC">
                  <w:pPr>
                    <w:rPr>
                      <w:rFonts w:ascii="Arial" w:cs="Arial" w:eastAsia="Arial" w:hAnsi="Arial"/>
                    </w:rPr>
                  </w:pPr>
                  <w:r w:rsidDel="00000000" w:rsidR="00000000" w:rsidRPr="00000000">
                    <w:rPr>
                      <w:rFonts w:ascii="Arial" w:cs="Arial" w:eastAsia="Arial" w:hAnsi="Arial"/>
                      <w:rtl w:val="0"/>
                    </w:rPr>
                    <w:t xml:space="preserve">  8 240</w:t>
                  </w:r>
                </w:p>
                <w:p w:rsidR="00000000" w:rsidDel="00000000" w:rsidP="00000000" w:rsidRDefault="00000000" w:rsidRPr="00000000" w14:paraId="000002DD">
                  <w:pPr>
                    <w:rPr>
                      <w:rFonts w:ascii="Arial" w:cs="Arial" w:eastAsia="Arial" w:hAnsi="Arial"/>
                    </w:rPr>
                  </w:pPr>
                  <w:r w:rsidDel="00000000" w:rsidR="00000000" w:rsidRPr="00000000">
                    <w:rPr>
                      <w:rFonts w:ascii="Arial" w:cs="Arial" w:eastAsia="Arial" w:hAnsi="Arial"/>
                      <w:rtl w:val="0"/>
                    </w:rPr>
                    <w:t xml:space="preserve">  5 436</w:t>
                  </w:r>
                </w:p>
              </w:tc>
            </w:tr>
          </w:tbl>
          <w:p w:rsidR="00000000" w:rsidDel="00000000" w:rsidP="00000000" w:rsidRDefault="00000000" w:rsidRPr="00000000" w14:paraId="000002D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E0">
            <w:pPr>
              <w:jc w:val="right"/>
              <w:rPr>
                <w:rFonts w:ascii="Arial" w:cs="Arial" w:eastAsia="Arial" w:hAnsi="Arial"/>
              </w:rPr>
            </w:pPr>
            <w:r w:rsidDel="00000000" w:rsidR="00000000" w:rsidRPr="00000000">
              <w:rPr>
                <w:rFonts w:ascii="Arial" w:cs="Arial" w:eastAsia="Arial" w:hAnsi="Arial"/>
                <w:rtl w:val="0"/>
              </w:rPr>
              <w:t xml:space="preserve">                Pengurus</w:t>
            </w:r>
          </w:p>
          <w:p w:rsidR="00000000" w:rsidDel="00000000" w:rsidP="00000000" w:rsidRDefault="00000000" w:rsidRPr="00000000" w14:paraId="000002E1">
            <w:pP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2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ind w:left="851"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2.5.4) Resit</w:t>
      </w:r>
      <w:r w:rsidDel="00000000" w:rsidR="00000000" w:rsidRPr="00000000">
        <w:rPr>
          <w:rtl w:val="0"/>
        </w:rPr>
      </w:r>
    </w:p>
    <w:p w:rsidR="00000000" w:rsidDel="00000000" w:rsidP="00000000" w:rsidRDefault="00000000" w:rsidRPr="00000000" w14:paraId="000002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701"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Apabila pembekal menerima bayaran daripada pembeli, resit akan dikeluarkan. Resit merupakan bukti atau pengakuan bahawa sejumlah bayaran telah diterima. Resit disediakan dalam dua salinan.</w:t>
      </w:r>
    </w:p>
    <w:p w:rsidR="00000000" w:rsidDel="00000000" w:rsidP="00000000" w:rsidRDefault="00000000" w:rsidRPr="00000000" w14:paraId="000002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701"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asal dihantar kepada pembeli, sementara salinan kedua disimpan sebagai rujukan.</w:t>
      </w:r>
    </w:p>
    <w:p w:rsidR="00000000" w:rsidDel="00000000" w:rsidP="00000000" w:rsidRDefault="00000000" w:rsidRPr="00000000" w14:paraId="000002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701" w:right="0" w:hanging="284.0000000000000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Resit mempunyai dua fungsi :</w:t>
      </w:r>
    </w:p>
    <w:p w:rsidR="00000000" w:rsidDel="00000000" w:rsidP="00000000" w:rsidRDefault="00000000" w:rsidRPr="00000000" w14:paraId="000002E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985"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bukti pembayaran atau penerimaan</w:t>
      </w:r>
    </w:p>
    <w:p w:rsidR="00000000" w:rsidDel="00000000" w:rsidP="00000000" w:rsidRDefault="00000000" w:rsidRPr="00000000" w14:paraId="000002E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360" w:lineRule="auto"/>
        <w:ind w:left="1985"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rujukan untuk membuat catatan di dalam buku akaun pembekal atau pembeli</w:t>
      </w:r>
    </w:p>
    <w:p w:rsidR="00000000" w:rsidDel="00000000" w:rsidP="00000000" w:rsidRDefault="00000000" w:rsidRPr="00000000" w14:paraId="000002EB">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C">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F">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1">
      <w:pPr>
        <w:widowControl w:val="1"/>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Contoh Resit</w:t>
      </w:r>
    </w:p>
    <w:p w:rsidR="00000000" w:rsidDel="00000000" w:rsidP="00000000" w:rsidRDefault="00000000" w:rsidRPr="00000000" w14:paraId="000002F3">
      <w:pPr>
        <w:jc w:val="center"/>
        <w:rPr>
          <w:rFonts w:ascii="Arial" w:cs="Arial" w:eastAsia="Arial" w:hAnsi="Arial"/>
          <w:sz w:val="24"/>
          <w:szCs w:val="24"/>
        </w:rPr>
      </w:pPr>
      <w:r w:rsidDel="00000000" w:rsidR="00000000" w:rsidRPr="00000000">
        <w:rPr>
          <w:rtl w:val="0"/>
        </w:rPr>
      </w:r>
    </w:p>
    <w:tbl>
      <w:tblPr>
        <w:tblStyle w:val="Table21"/>
        <w:tblW w:w="7650.0" w:type="dxa"/>
        <w:jc w:val="left"/>
        <w:tblInd w:w="1052.0" w:type="dxa"/>
        <w:tblLayout w:type="fixed"/>
        <w:tblLook w:val="0400"/>
      </w:tblPr>
      <w:tblGrid>
        <w:gridCol w:w="7650"/>
        <w:tblGridChange w:id="0">
          <w:tblGrid>
            <w:gridCol w:w="7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2F4">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Resit                                         Syarikat Usahawan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 12345</w:t>
            </w:r>
            <w:r w:rsidDel="00000000" w:rsidR="00000000" w:rsidRPr="00000000">
              <w:rPr>
                <w:rtl w:val="0"/>
              </w:rPr>
            </w:r>
          </w:p>
          <w:p w:rsidR="00000000" w:rsidDel="00000000" w:rsidP="00000000" w:rsidRDefault="00000000" w:rsidRPr="00000000" w14:paraId="000002F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168 Jalan Cahaya</w:t>
            </w:r>
          </w:p>
          <w:p w:rsidR="00000000" w:rsidDel="00000000" w:rsidP="00000000" w:rsidRDefault="00000000" w:rsidRPr="00000000" w14:paraId="000002F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Bandar Matahari</w:t>
            </w:r>
          </w:p>
          <w:p w:rsidR="00000000" w:rsidDel="00000000" w:rsidP="00000000" w:rsidRDefault="00000000" w:rsidRPr="00000000" w14:paraId="000002F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Selangor</w:t>
            </w:r>
          </w:p>
          <w:p w:rsidR="00000000" w:rsidDel="00000000" w:rsidP="00000000" w:rsidRDefault="00000000" w:rsidRPr="00000000" w14:paraId="000002F8">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F9">
            <w:pPr>
              <w:rPr>
                <w:rFonts w:ascii="Arial" w:cs="Arial" w:eastAsia="Arial" w:hAnsi="Arial"/>
                <w:sz w:val="24"/>
                <w:szCs w:val="24"/>
              </w:rPr>
            </w:pPr>
            <w:r w:rsidDel="00000000" w:rsidR="00000000" w:rsidRPr="00000000">
              <w:rPr>
                <w:rFonts w:ascii="Arial" w:cs="Arial" w:eastAsia="Arial" w:hAnsi="Arial"/>
                <w:sz w:val="24"/>
                <w:szCs w:val="24"/>
                <w:rtl w:val="0"/>
              </w:rPr>
              <w:t xml:space="preserve">Diterima Daripada: __</w:t>
            </w:r>
            <w:r w:rsidDel="00000000" w:rsidR="00000000" w:rsidRPr="00000000">
              <w:rPr>
                <w:rFonts w:ascii="Arial" w:cs="Arial" w:eastAsia="Arial" w:hAnsi="Arial"/>
                <w:sz w:val="24"/>
                <w:szCs w:val="24"/>
                <w:u w:val="single"/>
                <w:rtl w:val="0"/>
              </w:rPr>
              <w:t xml:space="preserve">Syarikat Muhibbah_________________________</w:t>
            </w:r>
            <w:r w:rsidDel="00000000" w:rsidR="00000000" w:rsidRPr="00000000">
              <w:rPr>
                <w:rtl w:val="0"/>
              </w:rPr>
            </w:r>
          </w:p>
          <w:p w:rsidR="00000000" w:rsidDel="00000000" w:rsidP="00000000" w:rsidRDefault="00000000" w:rsidRPr="00000000" w14:paraId="000002FA">
            <w:pPr>
              <w:rPr>
                <w:rFonts w:ascii="Arial" w:cs="Arial" w:eastAsia="Arial" w:hAnsi="Arial"/>
                <w:sz w:val="24"/>
                <w:szCs w:val="24"/>
              </w:rPr>
            </w:pPr>
            <w:r w:rsidDel="00000000" w:rsidR="00000000" w:rsidRPr="00000000">
              <w:rPr>
                <w:rFonts w:ascii="Arial" w:cs="Arial" w:eastAsia="Arial" w:hAnsi="Arial"/>
                <w:sz w:val="24"/>
                <w:szCs w:val="24"/>
                <w:rtl w:val="0"/>
              </w:rPr>
              <w:t xml:space="preserve">Ringgit : </w:t>
            </w:r>
            <w:r w:rsidDel="00000000" w:rsidR="00000000" w:rsidRPr="00000000">
              <w:rPr>
                <w:rFonts w:ascii="Arial" w:cs="Arial" w:eastAsia="Arial" w:hAnsi="Arial"/>
                <w:sz w:val="24"/>
                <w:szCs w:val="24"/>
                <w:u w:val="single"/>
                <w:rtl w:val="0"/>
              </w:rPr>
              <w:t xml:space="preserve">Dua Ribu Lima Ratus Sahaja_____________________________</w:t>
            </w:r>
            <w:r w:rsidDel="00000000" w:rsidR="00000000" w:rsidRPr="00000000">
              <w:rPr>
                <w:rtl w:val="0"/>
              </w:rPr>
            </w:r>
          </w:p>
          <w:p w:rsidR="00000000" w:rsidDel="00000000" w:rsidP="00000000" w:rsidRDefault="00000000" w:rsidRPr="00000000" w14:paraId="000002FB">
            <w:pPr>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Untuk Bayaran: </w:t>
            </w:r>
            <w:r w:rsidDel="00000000" w:rsidR="00000000" w:rsidRPr="00000000">
              <w:rPr>
                <w:rFonts w:ascii="Arial" w:cs="Arial" w:eastAsia="Arial" w:hAnsi="Arial"/>
                <w:sz w:val="24"/>
                <w:szCs w:val="24"/>
                <w:u w:val="single"/>
                <w:rtl w:val="0"/>
              </w:rPr>
              <w:t xml:space="preserve">Sebahagian Invois no. 2011_______________________</w:t>
            </w:r>
          </w:p>
          <w:p w:rsidR="00000000" w:rsidDel="00000000" w:rsidP="00000000" w:rsidRDefault="00000000" w:rsidRPr="00000000" w14:paraId="000002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rPr>
                <w:rFonts w:ascii="Arial" w:cs="Arial" w:eastAsia="Arial" w:hAnsi="Arial"/>
                <w:sz w:val="24"/>
                <w:szCs w:val="24"/>
              </w:rPr>
            </w:pPr>
            <w:r w:rsidDel="00000000" w:rsidR="00000000" w:rsidRPr="00000000">
              <w:rPr>
                <w:rFonts w:ascii="Arial" w:cs="Arial" w:eastAsia="Arial" w:hAnsi="Arial"/>
                <w:sz w:val="24"/>
                <w:szCs w:val="24"/>
                <w:rtl w:val="0"/>
              </w:rPr>
              <w:t xml:space="preserve">RM: 2500.00</w:t>
            </w:r>
          </w:p>
          <w:p w:rsidR="00000000" w:rsidDel="00000000" w:rsidP="00000000" w:rsidRDefault="00000000" w:rsidRPr="00000000" w14:paraId="000002FF">
            <w:pPr>
              <w:rPr>
                <w:rFonts w:ascii="Arial" w:cs="Arial" w:eastAsia="Arial" w:hAnsi="Arial"/>
                <w:sz w:val="24"/>
                <w:szCs w:val="24"/>
              </w:rPr>
            </w:pPr>
            <w:r w:rsidDel="00000000" w:rsidR="00000000" w:rsidRPr="00000000">
              <w:rPr>
                <w:rFonts w:ascii="Arial" w:cs="Arial" w:eastAsia="Arial" w:hAnsi="Arial"/>
                <w:sz w:val="24"/>
                <w:szCs w:val="24"/>
                <w:rtl w:val="0"/>
              </w:rPr>
              <w:t xml:space="preserve">Tunai/cek: no. 331109</w:t>
            </w:r>
          </w:p>
          <w:p w:rsidR="00000000" w:rsidDel="00000000" w:rsidP="00000000" w:rsidRDefault="00000000" w:rsidRPr="00000000" w14:paraId="00000300">
            <w:pPr>
              <w:rPr>
                <w:rFonts w:ascii="Arial" w:cs="Arial" w:eastAsia="Arial" w:hAnsi="Arial"/>
                <w:sz w:val="24"/>
                <w:szCs w:val="24"/>
              </w:rPr>
            </w:pPr>
            <w:r w:rsidDel="00000000" w:rsidR="00000000" w:rsidRPr="00000000">
              <w:rPr>
                <w:rFonts w:ascii="Arial" w:cs="Arial" w:eastAsia="Arial" w:hAnsi="Arial"/>
                <w:sz w:val="24"/>
                <w:szCs w:val="24"/>
                <w:rtl w:val="0"/>
              </w:rPr>
              <w:t xml:space="preserve">                                                                                                              Pengurus</w:t>
            </w:r>
          </w:p>
          <w:p w:rsidR="00000000" w:rsidDel="00000000" w:rsidP="00000000" w:rsidRDefault="00000000" w:rsidRPr="00000000" w14:paraId="00000301">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3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1560" w:right="0" w:hanging="284.00000000000006"/>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asal diberikan kepada pembayar(pembekal)                  </w:t>
      </w:r>
    </w:p>
    <w:p w:rsidR="00000000" w:rsidDel="00000000" w:rsidP="00000000" w:rsidRDefault="00000000" w:rsidRPr="00000000" w14:paraId="0000030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156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Salinan karbon (salinan pendua) disimpan oleh pembeli</w:t>
      </w:r>
    </w:p>
    <w:p w:rsidR="00000000" w:rsidDel="00000000" w:rsidP="00000000" w:rsidRDefault="00000000" w:rsidRPr="00000000" w14:paraId="00000305">
      <w:pPr>
        <w:spacing w:line="276" w:lineRule="auto"/>
        <w:ind w:left="113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pStyle w:val="Heading1"/>
        <w:tabs>
          <w:tab w:val="left" w:leader="none" w:pos="503"/>
        </w:tabs>
        <w:ind w:left="567" w:firstLine="0"/>
        <w:rPr/>
      </w:pPr>
      <w:r w:rsidDel="00000000" w:rsidR="00000000" w:rsidRPr="00000000">
        <w:rPr>
          <w:rtl w:val="0"/>
        </w:rPr>
        <w:t xml:space="preserve">2.6 ) Carta Alir Pembelian Barangan Pejabat</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menunjukkan carta alir bagi tatacara pembelian barangan pejabat.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698500</wp:posOffset>
                </wp:positionH>
                <wp:positionV relativeFrom="paragraph">
                  <wp:posOffset>457200</wp:posOffset>
                </wp:positionV>
                <wp:extent cx="5295900" cy="5353050"/>
                <wp:effectExtent b="0" l="0" r="0" t="0"/>
                <wp:wrapTopAndBottom distB="0" distT="0"/>
                <wp:docPr id="5" name=""/>
                <a:graphic>
                  <a:graphicData uri="http://schemas.microsoft.com/office/word/2010/wordprocessingGroup">
                    <wpg:wgp>
                      <wpg:cNvGrpSpPr/>
                      <wpg:grpSpPr>
                        <a:xfrm>
                          <a:off x="2698025" y="1102825"/>
                          <a:ext cx="5295900" cy="5353050"/>
                          <a:chOff x="2698025" y="1102825"/>
                          <a:chExt cx="5295925" cy="5353075"/>
                        </a:xfrm>
                      </wpg:grpSpPr>
                      <wpg:grpSp>
                        <wpg:cNvGrpSpPr/>
                        <wpg:grpSpPr>
                          <a:xfrm>
                            <a:off x="2698050" y="1103475"/>
                            <a:ext cx="5286375" cy="5349875"/>
                            <a:chOff x="2050" y="171"/>
                            <a:chExt cx="8325" cy="8425"/>
                          </a:xfrm>
                        </wpg:grpSpPr>
                        <wps:wsp>
                          <wps:cNvSpPr/>
                          <wps:cNvPr id="7" name="Shape 7"/>
                          <wps:spPr>
                            <a:xfrm>
                              <a:off x="2050" y="171"/>
                              <a:ext cx="8325" cy="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ARTA ALIR" id="8" name="Shape 8"/>
                            <pic:cNvPicPr preferRelativeResize="0"/>
                          </pic:nvPicPr>
                          <pic:blipFill rotWithShape="1">
                            <a:blip r:embed="rId23">
                              <a:alphaModFix/>
                            </a:blip>
                            <a:srcRect b="0" l="0" r="0" t="0"/>
                            <a:stretch/>
                          </pic:blipFill>
                          <pic:spPr>
                            <a:xfrm>
                              <a:off x="3028" y="329"/>
                              <a:ext cx="6124" cy="8060"/>
                            </a:xfrm>
                            <a:prstGeom prst="rect">
                              <a:avLst/>
                            </a:prstGeom>
                            <a:noFill/>
                            <a:ln>
                              <a:noFill/>
                            </a:ln>
                          </pic:spPr>
                        </pic:pic>
                        <wps:wsp>
                          <wps:cNvSpPr/>
                          <wps:cNvPr id="9" name="Shape 9"/>
                          <wps:spPr>
                            <a:xfrm>
                              <a:off x="2065" y="185"/>
                              <a:ext cx="8310" cy="840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630" y="1550"/>
                              <a:ext cx="460" cy="1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630" y="1550"/>
                              <a:ext cx="460" cy="110"/>
                            </a:xfrm>
                            <a:prstGeom prst="rect">
                              <a:avLst/>
                            </a:prstGeom>
                            <a:no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698500</wp:posOffset>
                </wp:positionH>
                <wp:positionV relativeFrom="paragraph">
                  <wp:posOffset>457200</wp:posOffset>
                </wp:positionV>
                <wp:extent cx="5295900" cy="5353050"/>
                <wp:effectExtent b="0" l="0" r="0" t="0"/>
                <wp:wrapTopAndBottom distB="0" distT="0"/>
                <wp:docPr id="5"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5295900" cy="5353050"/>
                        </a:xfrm>
                        <a:prstGeom prst="rect"/>
                        <a:ln/>
                      </pic:spPr>
                    </pic:pic>
                  </a:graphicData>
                </a:graphic>
              </wp:anchor>
            </w:drawing>
          </mc:Fallback>
        </mc:AlternateConten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Rajah 2: Carta Alir Pembelian Barangan Pejabat</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widowControl w:val="1"/>
        <w:spacing w:after="20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A">
      <w:pPr>
        <w:pStyle w:val="Heading1"/>
        <w:tabs>
          <w:tab w:val="left" w:leader="none" w:pos="1301"/>
          <w:tab w:val="left" w:leader="none" w:pos="1302"/>
        </w:tabs>
        <w:ind w:left="567" w:firstLine="0"/>
        <w:rPr/>
      </w:pPr>
      <w:r w:rsidDel="00000000" w:rsidR="00000000" w:rsidRPr="00000000">
        <w:rPr>
          <w:rtl w:val="0"/>
        </w:rPr>
        <w:t xml:space="preserve">2.7 ) Proses Pesanan</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34"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Sesuatu produk hanya akan dibeli setelah menerima permohonan daripada pekerja. Pekerja perlu mengisi borang permohonan. Oleh itu, polisi sistem maklumat perlulah diketahui terlebih dahulu.  Antara contoh polisi sistem maklumat termasuklah:</w:t>
      </w:r>
    </w:p>
    <w:p w:rsidR="00000000" w:rsidDel="00000000" w:rsidP="00000000" w:rsidRDefault="00000000" w:rsidRPr="00000000" w14:paraId="0000032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712"/>
        </w:tabs>
        <w:spacing w:after="0" w:before="0" w:line="240" w:lineRule="auto"/>
        <w:ind w:left="1134" w:right="0"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boleh membeli perisian palsu.</w:t>
      </w:r>
    </w:p>
    <w:p w:rsidR="00000000" w:rsidDel="00000000" w:rsidP="00000000" w:rsidRDefault="00000000" w:rsidRPr="00000000" w14:paraId="0000032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712"/>
        </w:tabs>
        <w:spacing w:after="0" w:before="140" w:line="360" w:lineRule="auto"/>
        <w:ind w:left="1134" w:right="347" w:firstLine="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Membeli perkakasan yang bersesuaian dengan kehendak organisasi.</w:t>
      </w:r>
    </w:p>
    <w:p w:rsidR="00000000" w:rsidDel="00000000" w:rsidP="00000000" w:rsidRDefault="00000000" w:rsidRPr="00000000" w14:paraId="0000032E">
      <w:pPr>
        <w:tabs>
          <w:tab w:val="left" w:leader="none" w:pos="1712"/>
        </w:tabs>
        <w:spacing w:before="140" w:line="360" w:lineRule="auto"/>
        <w:ind w:right="347"/>
        <w:jc w:val="both"/>
        <w:rPr>
          <w:sz w:val="24"/>
          <w:szCs w:val="24"/>
        </w:rPr>
      </w:pPr>
      <w:r w:rsidDel="00000000" w:rsidR="00000000" w:rsidRPr="00000000">
        <w:rPr>
          <w:rtl w:val="0"/>
        </w:rPr>
      </w:r>
    </w:p>
    <w:p w:rsidR="00000000" w:rsidDel="00000000" w:rsidP="00000000" w:rsidRDefault="00000000" w:rsidRPr="00000000" w14:paraId="0000032F">
      <w:pPr>
        <w:tabs>
          <w:tab w:val="left" w:leader="none" w:pos="1712"/>
        </w:tabs>
        <w:spacing w:before="140" w:line="360" w:lineRule="auto"/>
        <w:ind w:right="347"/>
        <w:jc w:val="both"/>
        <w:rPr>
          <w:sz w:val="24"/>
          <w:szCs w:val="24"/>
        </w:rPr>
      </w:pPr>
      <w:r w:rsidDel="00000000" w:rsidR="00000000" w:rsidRPr="00000000">
        <w:rPr>
          <w:rtl w:val="0"/>
        </w:rPr>
      </w:r>
    </w:p>
    <w:p w:rsidR="00000000" w:rsidDel="00000000" w:rsidP="00000000" w:rsidRDefault="00000000" w:rsidRPr="00000000" w14:paraId="0000033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712"/>
        </w:tabs>
        <w:spacing w:after="0" w:before="140" w:line="360" w:lineRule="auto"/>
        <w:ind w:left="1701" w:right="347" w:hanging="56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Permohonan belian dibuat dengan mengisi borang permohonan belian yang boleh didapati di pejabat belian. Apabila borang ini disudah diisi dan ditandatangani oleh Pengurus yang berkenaan, borang ini hendaklah dimajukan kepada Jabatan Belian untuk diproses.</w:t>
      </w:r>
    </w:p>
    <w:p w:rsidR="00000000" w:rsidDel="00000000" w:rsidP="00000000" w:rsidRDefault="00000000" w:rsidRPr="00000000" w14:paraId="0000033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712"/>
        </w:tabs>
        <w:spacing w:after="0" w:before="140" w:line="360" w:lineRule="auto"/>
        <w:ind w:left="1701" w:right="205" w:hanging="56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seorang yang bertanggungjawab memproses borang yang sudah   disikan, beliau hendaklah menyemak permohonan belian supaya semua maklumat yang diperlukan dicatat dengan lengkap. Antara maklumat mustahak diperlukan termasuklah nama jabatan. Memastikan tandatangan yang diturunkan di atas borang itu ialah tandatangan seseorang yang benar-benar diberi kuasa untuk berbuat demikian. Menyemak perkara yang disenaraikan dalam katalog belian bagi memastikan supaya maklumat terperinci tentangi nombor pengenalan, saiz dan harga adalah betul.</w:t>
      </w:r>
    </w:p>
    <w:p w:rsidR="00000000" w:rsidDel="00000000" w:rsidP="00000000" w:rsidRDefault="00000000" w:rsidRPr="00000000" w14:paraId="00000332">
      <w:pPr>
        <w:tabs>
          <w:tab w:val="left" w:leader="none" w:pos="1712"/>
        </w:tabs>
        <w:spacing w:before="140" w:line="360" w:lineRule="auto"/>
        <w:ind w:left="1134" w:right="205" w:firstLine="0"/>
        <w:jc w:val="both"/>
        <w:rPr>
          <w:sz w:val="24"/>
          <w:szCs w:val="24"/>
        </w:rPr>
      </w:pPr>
      <w:r w:rsidDel="00000000" w:rsidR="00000000" w:rsidRPr="00000000">
        <w:rPr>
          <w:rtl w:val="0"/>
        </w:rPr>
      </w:r>
    </w:p>
    <w:p w:rsidR="00000000" w:rsidDel="00000000" w:rsidP="00000000" w:rsidRDefault="00000000" w:rsidRPr="00000000" w14:paraId="00000333">
      <w:pPr>
        <w:pStyle w:val="Heading1"/>
        <w:tabs>
          <w:tab w:val="left" w:leader="none" w:pos="1301"/>
          <w:tab w:val="left" w:leader="none" w:pos="1302"/>
        </w:tabs>
        <w:spacing w:before="93" w:lineRule="auto"/>
        <w:ind w:left="581" w:firstLine="0"/>
        <w:rPr/>
      </w:pPr>
      <w:r w:rsidDel="00000000" w:rsidR="00000000" w:rsidRPr="00000000">
        <w:rPr>
          <w:rtl w:val="0"/>
        </w:rPr>
        <w:t xml:space="preserve">2.8) Proses Pembelian</w:t>
      </w:r>
    </w:p>
    <w:p w:rsidR="00000000" w:rsidDel="00000000" w:rsidP="00000000" w:rsidRDefault="00000000" w:rsidRPr="00000000" w14:paraId="0000033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137" w:line="360" w:lineRule="auto"/>
        <w:ind w:left="1661" w:right="0" w:hanging="52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Penentuan keperluan perniagaan</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Pembelian ialah aspek penting dalam menjalankan perniagaan. Sebelum membuat keputusan pembelian, syarikat mesti mengenal pasti keperluan sebenar syarikat mereka. Sebagai contoh, membeli perisian baharu boleh meningkatkan pengurusan inventori atau menambahkan pencetak mungkin meningkatkan produktiviti. Sering kali, pekerja menunjukkan majikan mereka dengan keperluan sementara pada waktu lain, majikan perlu mengenali keperluan selepas mengkaji aliran kerja dan matlamat perniagaan.</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661" w:right="0" w:hanging="52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Penentuan belanjawan pembelian</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pembelian perlu berdasarkan belanjawan yang telah ditetapkan untuk mengelak daripada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overspending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Garis panduan perlu disediakan</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62" w:lineRule="auto"/>
        <w:ind w:left="1661" w:right="7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rujukan dalam penilaian vendor dan produk supaya pembelian yang                         diperlukan bagi mematuhi tetapan belanjawan.</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62" w:lineRule="auto"/>
        <w:ind w:left="1661" w:right="7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0" w:line="240" w:lineRule="auto"/>
        <w:ind w:left="1637" w:right="0" w:hanging="503"/>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pasukan pembelian</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Pilih individu (kakitangan syarikat) untuk membuat pilihan pembekal.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61" w:right="7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61" w:right="7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61" w:right="7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61" w:right="7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0" w:line="240" w:lineRule="auto"/>
        <w:ind w:left="1661" w:right="0" w:hanging="52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Penentuan spesifikasi</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Spesifikasi mestilah jelas dan spesifik untuk produk atau perkhidmatan yang hendak dibeli. Contohnya, dalam pembelian pencetak untuk pejabat hartanah, spesifikasi mungkin termasuk mesin yang mencetak warna,          berada dalam saiz 24 inci, mencetak pada kertas berkilat dan foto, mempunyai memori 64 MB dan sambungan tanpa wayar, mencetak sehingga 17 halaman seminit dan berfungsi dengan sistem pengendalian berasaskan Mac atau Windows. Butiran ini boleh membantu pasukan pembelian mengenal pasti perkara yang memenuhi keperluan syarikat dengan segera berbanding meneliti pilihan yang tidak sesuai dengan                 keperluan keseluruhan.</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0" w:line="240" w:lineRule="auto"/>
        <w:ind w:left="1661" w:right="0" w:hanging="52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vendor</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Gunakan spesifikasi produk untuk mencari pilihan vendor yang berdaya maju. Cari vendor yang menawarkan produk yang ingin dibeli. Pemilihan vendor mengambil kira kerjasama terdahulu dan juga vendor yang dapat menawarkan diskaun dalam pembelian tersebut.</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0" w:line="240" w:lineRule="auto"/>
        <w:ind w:left="1661" w:right="0" w:hanging="52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Penilaian pilihan vendor</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Penilaian vendor dapat mengecilkan carian dan mengenal pasti pilihan terbaik untuk syarikat. Penilaian dapat mengenal pasti kebaikan dan keburukan setiap pilihan. Perkara yang perlu dipertimbangkan termasuk kos, ciri, penyelenggaraan, masa penghantaran, pilihan pembayaran, perkhidmatan pelanggan dan reputasi vendor.</w:t>
      </w:r>
    </w:p>
    <w:p w:rsidR="00000000" w:rsidDel="00000000" w:rsidP="00000000" w:rsidRDefault="00000000" w:rsidRPr="00000000" w14:paraId="00000349">
      <w:pPr>
        <w:spacing w:line="360" w:lineRule="auto"/>
        <w:jc w:val="both"/>
        <w:rPr/>
      </w:pPr>
      <w:r w:rsidDel="00000000" w:rsidR="00000000" w:rsidRPr="00000000">
        <w:rPr>
          <w:rtl w:val="0"/>
        </w:rPr>
      </w:r>
    </w:p>
    <w:p w:rsidR="00000000" w:rsidDel="00000000" w:rsidP="00000000" w:rsidRDefault="00000000" w:rsidRPr="00000000" w14:paraId="0000034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51" w:line="240" w:lineRule="auto"/>
        <w:ind w:left="1637" w:right="0" w:hanging="64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Pembelian</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Tentukan bagaimana syarikat merancang untuk membayar pembelian dan mengenal pasti ahli pasukan pembelian untuk menandatangani pembelian.                                 Hubungi vendor yang menyediakan produk yang ingin beli dan membuat pembelian.</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62"/>
        </w:tabs>
        <w:spacing w:after="0" w:before="1" w:line="240" w:lineRule="auto"/>
        <w:ind w:left="1661" w:right="0" w:hanging="52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Penilaian semula pembelian</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pembelian, penilaian semula perlu dilakukan untuk mendapatkan maklum balas. Tujuannya untuk mengetahui sama ada perubahan perlu dibuat kepada spesifikasi untuk pembelian pada masa hadapan.</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61" w:right="7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51">
      <w:pPr>
        <w:pStyle w:val="Heading1"/>
        <w:tabs>
          <w:tab w:val="left" w:leader="none" w:pos="578"/>
          <w:tab w:val="left" w:leader="none" w:pos="579"/>
        </w:tabs>
        <w:ind w:left="567" w:firstLine="0"/>
        <w:rPr/>
      </w:pPr>
      <w:r w:rsidDel="00000000" w:rsidR="00000000" w:rsidRPr="00000000">
        <w:rPr>
          <w:rtl w:val="0"/>
        </w:rPr>
        <w:t xml:space="preserve">3) DIREKTORI PEJABAT</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851"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Direktori pejabat adalah untuk mengetahui maklumat seperti nama, jabatan, jawatan dan nombor telefon pekerja di sesuatu jabatan. Direktori pejabat perlu ada dalam pengurusan perolehan untuk memudahkan proses pembelian, penyerahan dan penerimaan dokumen perolehan.</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080" w:right="995" w:header="598" w:footer="0"/>
        </w:sect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94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9">
      <w:pPr>
        <w:pStyle w:val="Heading1"/>
        <w:spacing w:before="92" w:lineRule="auto"/>
        <w:ind w:firstLine="212"/>
        <w:rPr>
          <w:rFonts w:ascii="Arial" w:cs="Arial" w:eastAsia="Arial" w:hAnsi="Arial"/>
          <w:b w:val="0"/>
        </w:rPr>
      </w:pPr>
      <w:r w:rsidDel="00000000" w:rsidR="00000000" w:rsidRPr="00000000">
        <w:rPr>
          <w:rtl w:val="0"/>
        </w:rPr>
        <w:t xml:space="preserve">RUJUKAN</w:t>
      </w:r>
      <w:r w:rsidDel="00000000" w:rsidR="00000000" w:rsidRPr="00000000">
        <w:rPr>
          <w:rFonts w:ascii="Arial" w:cs="Arial" w:eastAsia="Arial" w:hAnsi="Arial"/>
          <w:b w:val="0"/>
          <w:rtl w:val="0"/>
        </w:rPr>
        <w:t xml:space="preserve">:</w:t>
      </w:r>
    </w:p>
    <w:p w:rsidR="00000000" w:rsidDel="00000000" w:rsidP="00000000" w:rsidRDefault="00000000" w:rsidRPr="00000000" w14:paraId="0000035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40" w:line="480" w:lineRule="auto"/>
        <w:ind w:left="702" w:right="95" w:hanging="5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35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480" w:lineRule="auto"/>
        <w:ind w:left="702" w:right="95" w:hanging="5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35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480" w:lineRule="auto"/>
        <w:ind w:left="702" w:right="95" w:hanging="5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35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480" w:lineRule="auto"/>
        <w:ind w:left="702" w:right="95" w:hanging="5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w:t>
      </w:r>
    </w:p>
    <w:p w:rsidR="00000000" w:rsidDel="00000000" w:rsidP="00000000" w:rsidRDefault="00000000" w:rsidRPr="00000000" w14:paraId="0000035E">
      <w:pPr>
        <w:widowControl w:val="1"/>
        <w:spacing w:after="200" w:line="360" w:lineRule="auto"/>
        <w:ind w:right="95" w:hanging="5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F">
      <w:pPr>
        <w:pStyle w:val="Heading1"/>
        <w:ind w:left="284" w:firstLine="0"/>
        <w:rPr/>
      </w:pPr>
      <w:r w:rsidDel="00000000" w:rsidR="00000000" w:rsidRPr="00000000">
        <w:rPr>
          <w:rtl w:val="0"/>
        </w:rPr>
      </w:r>
    </w:p>
    <w:p w:rsidR="00000000" w:rsidDel="00000000" w:rsidP="00000000" w:rsidRDefault="00000000" w:rsidRPr="00000000" w14:paraId="00000360">
      <w:pPr>
        <w:jc w:val="center"/>
        <w:rPr/>
      </w:pPr>
      <w:r w:rsidDel="00000000" w:rsidR="00000000" w:rsidRPr="00000000">
        <w:rPr>
          <w:rtl w:val="0"/>
        </w:rPr>
      </w:r>
    </w:p>
    <w:p w:rsidR="00000000" w:rsidDel="00000000" w:rsidP="00000000" w:rsidRDefault="00000000" w:rsidRPr="00000000" w14:paraId="00000361">
      <w:pPr>
        <w:jc w:val="center"/>
        <w:rPr/>
      </w:pPr>
      <w:r w:rsidDel="00000000" w:rsidR="00000000" w:rsidRPr="00000000">
        <w:rPr>
          <w:rtl w:val="0"/>
        </w:rPr>
      </w:r>
    </w:p>
    <w:p w:rsidR="00000000" w:rsidDel="00000000" w:rsidP="00000000" w:rsidRDefault="00000000" w:rsidRPr="00000000" w14:paraId="00000362">
      <w:pPr>
        <w:jc w:val="center"/>
        <w:rPr/>
      </w:pPr>
      <w:r w:rsidDel="00000000" w:rsidR="00000000" w:rsidRPr="00000000">
        <w:rPr>
          <w:rtl w:val="0"/>
        </w:rPr>
      </w:r>
    </w:p>
    <w:p w:rsidR="00000000" w:rsidDel="00000000" w:rsidP="00000000" w:rsidRDefault="00000000" w:rsidRPr="00000000" w14:paraId="00000363">
      <w:pPr>
        <w:jc w:val="center"/>
        <w:rPr/>
      </w:pPr>
      <w:r w:rsidDel="00000000" w:rsidR="00000000" w:rsidRPr="00000000">
        <w:rPr>
          <w:rtl w:val="0"/>
        </w:rPr>
      </w:r>
    </w:p>
    <w:p w:rsidR="00000000" w:rsidDel="00000000" w:rsidP="00000000" w:rsidRDefault="00000000" w:rsidRPr="00000000" w14:paraId="00000364">
      <w:pPr>
        <w:jc w:val="center"/>
        <w:rPr/>
      </w:pPr>
      <w:r w:rsidDel="00000000" w:rsidR="00000000" w:rsidRPr="00000000">
        <w:rPr>
          <w:rtl w:val="0"/>
        </w:rPr>
      </w:r>
    </w:p>
    <w:p w:rsidR="00000000" w:rsidDel="00000000" w:rsidP="00000000" w:rsidRDefault="00000000" w:rsidRPr="00000000" w14:paraId="00000365">
      <w:pPr>
        <w:jc w:val="center"/>
        <w:rPr/>
      </w:pPr>
      <w:r w:rsidDel="00000000" w:rsidR="00000000" w:rsidRPr="00000000">
        <w:rPr>
          <w:rtl w:val="0"/>
        </w:rPr>
      </w:r>
    </w:p>
    <w:p w:rsidR="00000000" w:rsidDel="00000000" w:rsidP="00000000" w:rsidRDefault="00000000" w:rsidRPr="00000000" w14:paraId="00000366">
      <w:pPr>
        <w:jc w:val="center"/>
        <w:rPr/>
      </w:pPr>
      <w:r w:rsidDel="00000000" w:rsidR="00000000" w:rsidRPr="00000000">
        <w:rPr>
          <w:rtl w:val="0"/>
        </w:rPr>
      </w:r>
    </w:p>
    <w:p w:rsidR="00000000" w:rsidDel="00000000" w:rsidP="00000000" w:rsidRDefault="00000000" w:rsidRPr="00000000" w14:paraId="00000367">
      <w:pPr>
        <w:jc w:val="center"/>
        <w:rPr/>
      </w:pPr>
      <w:r w:rsidDel="00000000" w:rsidR="00000000" w:rsidRPr="00000000">
        <w:rPr>
          <w:rtl w:val="0"/>
        </w:rPr>
      </w:r>
    </w:p>
    <w:p w:rsidR="00000000" w:rsidDel="00000000" w:rsidP="00000000" w:rsidRDefault="00000000" w:rsidRPr="00000000" w14:paraId="00000368">
      <w:pPr>
        <w:jc w:val="center"/>
        <w:rPr/>
      </w:pPr>
      <w:r w:rsidDel="00000000" w:rsidR="00000000" w:rsidRPr="00000000">
        <w:rPr>
          <w:rtl w:val="0"/>
        </w:rPr>
      </w:r>
    </w:p>
    <w:p w:rsidR="00000000" w:rsidDel="00000000" w:rsidP="00000000" w:rsidRDefault="00000000" w:rsidRPr="00000000" w14:paraId="00000369">
      <w:pPr>
        <w:jc w:val="center"/>
        <w:rPr/>
      </w:pPr>
      <w:r w:rsidDel="00000000" w:rsidR="00000000" w:rsidRPr="00000000">
        <w:rPr>
          <w:rtl w:val="0"/>
        </w:rPr>
      </w:r>
    </w:p>
    <w:p w:rsidR="00000000" w:rsidDel="00000000" w:rsidP="00000000" w:rsidRDefault="00000000" w:rsidRPr="00000000" w14:paraId="0000036A">
      <w:pPr>
        <w:jc w:val="center"/>
        <w:rPr/>
      </w:pPr>
      <w:r w:rsidDel="00000000" w:rsidR="00000000" w:rsidRPr="00000000">
        <w:rPr>
          <w:rtl w:val="0"/>
        </w:rPr>
      </w:r>
    </w:p>
    <w:p w:rsidR="00000000" w:rsidDel="00000000" w:rsidP="00000000" w:rsidRDefault="00000000" w:rsidRPr="00000000" w14:paraId="0000036B">
      <w:pPr>
        <w:jc w:val="center"/>
        <w:rPr/>
        <w:sectPr>
          <w:type w:val="nextPage"/>
          <w:pgSz w:h="16840" w:w="11910" w:orient="portrait"/>
          <w:pgMar w:bottom="280" w:top="793" w:left="920" w:right="640" w:header="426" w:footer="0"/>
        </w:sect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pStyle w:val="Heading1"/>
        <w:tabs>
          <w:tab w:val="left" w:leader="none" w:pos="1206"/>
          <w:tab w:val="left" w:leader="none" w:pos="1207"/>
        </w:tabs>
        <w:ind w:firstLine="212"/>
        <w:rPr/>
      </w:pPr>
      <w:r w:rsidDel="00000000" w:rsidR="00000000" w:rsidRPr="00000000">
        <w:rPr>
          <w:rtl w:val="0"/>
        </w:rPr>
        <w:t xml:space="preserv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613" w:hanging="142.00000000000003"/>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7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82">
      <w:pPr>
        <w:pStyle w:val="Heading1"/>
        <w:tabs>
          <w:tab w:val="left" w:leader="none" w:pos="1206"/>
          <w:tab w:val="left" w:leader="none" w:pos="1207"/>
        </w:tabs>
        <w:ind w:left="709" w:hanging="142.00000000000003"/>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8F">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390">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391">
      <w:pPr>
        <w:pStyle w:val="Heading1"/>
        <w:spacing w:before="188" w:lineRule="auto"/>
        <w:ind w:firstLine="212"/>
        <w:rPr/>
        <w:sectPr>
          <w:headerReference r:id="rId25" w:type="default"/>
          <w:type w:val="nextPage"/>
          <w:pgSz w:h="16840" w:w="11910" w:orient="portrait"/>
          <w:pgMar w:bottom="280" w:top="851" w:left="920" w:right="640" w:header="284" w:footer="0"/>
        </w:sectPr>
      </w:pPr>
      <w:r w:rsidDel="00000000" w:rsidR="00000000" w:rsidRPr="00000000">
        <w:rPr>
          <w:rtl w:val="0"/>
        </w:rPr>
      </w:r>
    </w:p>
    <w:p w:rsidR="00000000" w:rsidDel="00000000" w:rsidP="00000000" w:rsidRDefault="00000000" w:rsidRPr="00000000" w14:paraId="00000392">
      <w:pPr>
        <w:pStyle w:val="Heading1"/>
        <w:tabs>
          <w:tab w:val="left" w:leader="none" w:pos="1295"/>
          <w:tab w:val="left" w:leader="none" w:pos="1296"/>
        </w:tabs>
        <w:spacing w:before="188" w:lineRule="auto"/>
        <w:ind w:left="0" w:firstLine="284"/>
        <w:rPr/>
      </w:pPr>
      <w:r w:rsidDel="00000000" w:rsidR="00000000" w:rsidRPr="00000000">
        <w:rPr>
          <w:rtl w:val="0"/>
        </w:rPr>
      </w:r>
    </w:p>
    <w:p w:rsidR="00000000" w:rsidDel="00000000" w:rsidP="00000000" w:rsidRDefault="00000000" w:rsidRPr="00000000" w14:paraId="00000393">
      <w:pPr>
        <w:spacing w:line="360" w:lineRule="auto"/>
        <w:ind w:left="426" w:hanging="426"/>
        <w:jc w:val="both"/>
        <w:rPr/>
      </w:pPr>
      <w:r w:rsidDel="00000000" w:rsidR="00000000" w:rsidRPr="00000000">
        <w:rPr>
          <w:rtl w:val="0"/>
        </w:rPr>
      </w:r>
    </w:p>
    <w:p w:rsidR="00000000" w:rsidDel="00000000" w:rsidP="00000000" w:rsidRDefault="00000000" w:rsidRPr="00000000" w14:paraId="00000394">
      <w:pPr>
        <w:spacing w:line="360" w:lineRule="auto"/>
        <w:ind w:left="851" w:firstLine="283"/>
        <w:jc w:val="both"/>
        <w:rPr/>
        <w:sectPr>
          <w:headerReference r:id="rId26" w:type="default"/>
          <w:type w:val="nextPage"/>
          <w:pgSz w:h="16840" w:w="11910" w:orient="portrait"/>
          <w:pgMar w:bottom="278" w:top="993" w:left="919" w:right="641" w:header="0" w:footer="0"/>
        </w:sect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97">
      <w:pPr>
        <w:jc w:val="center"/>
        <w:rPr/>
      </w:pPr>
      <w:r w:rsidDel="00000000" w:rsidR="00000000" w:rsidRPr="00000000">
        <w:rPr>
          <w:rtl w:val="0"/>
        </w:rPr>
      </w:r>
    </w:p>
    <w:p w:rsidR="00000000" w:rsidDel="00000000" w:rsidP="00000000" w:rsidRDefault="00000000" w:rsidRPr="00000000" w14:paraId="00000398">
      <w:pPr>
        <w:jc w:val="center"/>
        <w:rPr/>
      </w:pPr>
      <w:r w:rsidDel="00000000" w:rsidR="00000000" w:rsidRPr="00000000">
        <w:rPr>
          <w:rtl w:val="0"/>
        </w:rPr>
      </w:r>
    </w:p>
    <w:p w:rsidR="00000000" w:rsidDel="00000000" w:rsidP="00000000" w:rsidRDefault="00000000" w:rsidRPr="00000000" w14:paraId="00000399">
      <w:pPr>
        <w:jc w:val="center"/>
        <w:rPr/>
      </w:pPr>
      <w:r w:rsidDel="00000000" w:rsidR="00000000" w:rsidRPr="00000000">
        <w:rPr>
          <w:rtl w:val="0"/>
        </w:rPr>
      </w:r>
    </w:p>
    <w:p w:rsidR="00000000" w:rsidDel="00000000" w:rsidP="00000000" w:rsidRDefault="00000000" w:rsidRPr="00000000" w14:paraId="0000039A">
      <w:pPr>
        <w:jc w:val="center"/>
        <w:rPr/>
      </w:pPr>
      <w:r w:rsidDel="00000000" w:rsidR="00000000" w:rsidRPr="00000000">
        <w:rPr>
          <w:rtl w:val="0"/>
        </w:rPr>
      </w:r>
    </w:p>
    <w:p w:rsidR="00000000" w:rsidDel="00000000" w:rsidP="00000000" w:rsidRDefault="00000000" w:rsidRPr="00000000" w14:paraId="0000039B">
      <w:pPr>
        <w:jc w:val="center"/>
        <w:rPr/>
        <w:sectPr>
          <w:headerReference r:id="rId27" w:type="default"/>
          <w:type w:val="nextPage"/>
          <w:pgSz w:h="16840" w:w="11910" w:orient="portrait"/>
          <w:pgMar w:bottom="280" w:top="1260" w:left="980" w:right="640" w:header="732" w:footer="0"/>
        </w:sectPr>
      </w:pPr>
      <w:r w:rsidDel="00000000" w:rsidR="00000000" w:rsidRPr="00000000">
        <w:rPr>
          <w:rtl w:val="0"/>
        </w:rPr>
      </w:r>
    </w:p>
    <w:p w:rsidR="00000000" w:rsidDel="00000000" w:rsidP="00000000" w:rsidRDefault="00000000" w:rsidRPr="00000000" w14:paraId="0000039C">
      <w:pPr>
        <w:spacing w:before="141" w:lineRule="auto"/>
        <w:ind w:right="341"/>
        <w:rPr>
          <w:sz w:val="24"/>
          <w:szCs w:val="24"/>
        </w:rPr>
        <w:sectPr>
          <w:headerReference r:id="rId28" w:type="default"/>
          <w:type w:val="nextPage"/>
          <w:pgSz w:h="16840" w:w="11910" w:orient="portrait"/>
          <w:pgMar w:bottom="280" w:top="1260" w:left="920" w:right="640" w:header="732" w:footer="0"/>
        </w:sectPr>
      </w:pPr>
      <w:r w:rsidDel="00000000" w:rsidR="00000000" w:rsidRPr="00000000">
        <w:rPr>
          <w:rtl w:val="0"/>
        </w:rPr>
      </w:r>
    </w:p>
    <w:p w:rsidR="00000000" w:rsidDel="00000000" w:rsidP="00000000" w:rsidRDefault="00000000" w:rsidRPr="00000000" w14:paraId="0000039D">
      <w:pPr>
        <w:tabs>
          <w:tab w:val="left" w:leader="none" w:pos="1098"/>
          <w:tab w:val="left" w:leader="none" w:pos="1099"/>
        </w:tabs>
        <w:spacing w:line="360" w:lineRule="auto"/>
        <w:ind w:right="1148"/>
        <w:rPr>
          <w:sz w:val="24"/>
          <w:szCs w:val="24"/>
        </w:rPr>
      </w:pPr>
      <w:r w:rsidDel="00000000" w:rsidR="00000000" w:rsidRPr="00000000">
        <w:rPr>
          <w:rtl w:val="0"/>
        </w:rPr>
      </w:r>
    </w:p>
    <w:sectPr>
      <w:headerReference r:id="rId29" w:type="default"/>
      <w:type w:val="nextPage"/>
      <w:pgSz w:h="16840" w:w="11910" w:orient="portrait"/>
      <w:pgMar w:bottom="280" w:top="580" w:left="920" w:right="640" w:header="2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2"/>
      <w:tblW w:w="99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4111"/>
      <w:gridCol w:w="2691"/>
      <w:tblGridChange w:id="0">
        <w:tblGrid>
          <w:gridCol w:w="3119"/>
          <w:gridCol w:w="4111"/>
          <w:gridCol w:w="2691"/>
        </w:tblGrid>
      </w:tblGridChange>
    </w:tblGrid>
    <w:tr>
      <w:trPr>
        <w:cantSplit w:val="0"/>
        <w:trHeight w:val="422" w:hRule="atLeast"/>
        <w:tblHeader w:val="0"/>
      </w:trPr>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r>
        </w:p>
      </w:tc>
    </w:tr>
  </w:tbl>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3"/>
      <w:tblW w:w="98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9"/>
      <w:gridCol w:w="4111"/>
      <w:gridCol w:w="2691"/>
      <w:tblGridChange w:id="0">
        <w:tblGrid>
          <w:gridCol w:w="3049"/>
          <w:gridCol w:w="4111"/>
          <w:gridCol w:w="2691"/>
        </w:tblGrid>
      </w:tblGridChange>
    </w:tblGrid>
    <w:tr>
      <w:trPr>
        <w:cantSplit w:val="0"/>
        <w:trHeight w:val="515" w:hRule="atLeast"/>
        <w:tblHeader w:val="0"/>
      </w:trPr>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r>
  </w:p>
  <w:tbl>
    <w:tblPr>
      <w:tblStyle w:val="Table24"/>
      <w:tblW w:w="9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3A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MUKA SURAT: 9/17</w:t>
          </w:r>
        </w:p>
      </w:tc>
    </w:tr>
  </w:tbl>
  <w:p w:rsidR="00000000" w:rsidDel="00000000" w:rsidP="00000000" w:rsidRDefault="00000000" w:rsidRPr="00000000" w14:paraId="000003AD">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5"/>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6"/>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7"/>
      <w:tblW w:w="9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r>
        </w:p>
      </w:tc>
    </w:tr>
  </w:tbl>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88.99999999999994"/>
      </w:pPr>
      <w:rPr>
        <w:rFonts w:ascii="Arial" w:cs="Arial" w:eastAsia="Arial" w:hAnsi="Arial"/>
        <w:b w:val="1"/>
        <w:sz w:val="24"/>
        <w:szCs w:val="24"/>
      </w:rPr>
    </w:lvl>
    <w:lvl w:ilvl="1">
      <w:start w:val="1"/>
      <w:numFmt w:val="decimal"/>
      <w:lvlText w:val="%1.%2)"/>
      <w:lvlJc w:val="left"/>
      <w:pPr>
        <w:ind w:left="1301" w:hanging="720"/>
      </w:pPr>
      <w:rPr>
        <w:rFonts w:ascii="Arial" w:cs="Arial" w:eastAsia="Arial" w:hAnsi="Arial"/>
        <w:b w:val="1"/>
        <w:sz w:val="24"/>
        <w:szCs w:val="24"/>
      </w:rPr>
    </w:lvl>
    <w:lvl w:ilvl="2">
      <w:start w:val="1"/>
      <w:numFmt w:val="lowerLetter"/>
      <w:lvlText w:val="%3)"/>
      <w:lvlJc w:val="left"/>
      <w:pPr>
        <w:ind w:left="1637" w:hanging="360"/>
      </w:pPr>
      <w:rPr>
        <w:rFonts w:ascii="Arial" w:cs="Arial" w:eastAsia="Arial" w:hAnsi="Arial"/>
        <w:sz w:val="24"/>
        <w:szCs w:val="24"/>
      </w:rPr>
    </w:lvl>
    <w:lvl w:ilvl="3">
      <w:start w:val="1"/>
      <w:numFmt w:val="lowerRoman"/>
      <w:lvlText w:val="%4)"/>
      <w:lvlJc w:val="left"/>
      <w:pPr>
        <w:ind w:left="2052" w:hanging="360"/>
      </w:pPr>
      <w:rPr>
        <w:rFonts w:ascii="Arial" w:cs="Arial" w:eastAsia="Arial" w:hAnsi="Arial"/>
        <w:sz w:val="24"/>
        <w:szCs w:val="24"/>
      </w:rPr>
    </w:lvl>
    <w:lvl w:ilvl="4">
      <w:start w:val="0"/>
      <w:numFmt w:val="bullet"/>
      <w:lvlText w:val="•"/>
      <w:lvlJc w:val="left"/>
      <w:pPr>
        <w:ind w:left="3232" w:hanging="360"/>
      </w:pPr>
      <w:rPr/>
    </w:lvl>
    <w:lvl w:ilvl="5">
      <w:start w:val="0"/>
      <w:numFmt w:val="bullet"/>
      <w:lvlText w:val="•"/>
      <w:lvlJc w:val="left"/>
      <w:pPr>
        <w:ind w:left="4405" w:hanging="360"/>
      </w:pPr>
      <w:rPr/>
    </w:lvl>
    <w:lvl w:ilvl="6">
      <w:start w:val="0"/>
      <w:numFmt w:val="bullet"/>
      <w:lvlText w:val="•"/>
      <w:lvlJc w:val="left"/>
      <w:pPr>
        <w:ind w:left="5578" w:hanging="360"/>
      </w:pPr>
      <w:rPr/>
    </w:lvl>
    <w:lvl w:ilvl="7">
      <w:start w:val="0"/>
      <w:numFmt w:val="bullet"/>
      <w:lvlText w:val="•"/>
      <w:lvlJc w:val="left"/>
      <w:pPr>
        <w:ind w:left="6750" w:hanging="360"/>
      </w:pPr>
      <w:rPr/>
    </w:lvl>
    <w:lvl w:ilvl="8">
      <w:start w:val="0"/>
      <w:numFmt w:val="bullet"/>
      <w:lvlText w:val="•"/>
      <w:lvlJc w:val="left"/>
      <w:pPr>
        <w:ind w:left="7923" w:hanging="360"/>
      </w:pPr>
      <w:rPr/>
    </w:lvl>
  </w:abstractNum>
  <w:abstractNum w:abstractNumId="2">
    <w:lvl w:ilvl="0">
      <w:start w:val="0"/>
      <w:numFmt w:val="bullet"/>
      <w:lvlText w:val="●"/>
      <w:lvlJc w:val="left"/>
      <w:pPr>
        <w:ind w:left="463" w:hanging="360"/>
      </w:pPr>
      <w:rPr>
        <w:rFonts w:ascii="Noto Sans Symbols" w:cs="Noto Sans Symbols" w:eastAsia="Noto Sans Symbols" w:hAnsi="Noto Sans Symbols"/>
        <w:sz w:val="22"/>
        <w:szCs w:val="22"/>
      </w:rPr>
    </w:lvl>
    <w:lvl w:ilvl="1">
      <w:start w:val="0"/>
      <w:numFmt w:val="bullet"/>
      <w:lvlText w:val="•"/>
      <w:lvlJc w:val="left"/>
      <w:pPr>
        <w:ind w:left="1020" w:hanging="360"/>
      </w:pPr>
      <w:rPr/>
    </w:lvl>
    <w:lvl w:ilvl="2">
      <w:start w:val="0"/>
      <w:numFmt w:val="bullet"/>
      <w:lvlText w:val="•"/>
      <w:lvlJc w:val="left"/>
      <w:pPr>
        <w:ind w:left="1580" w:hanging="360"/>
      </w:pPr>
      <w:rPr/>
    </w:lvl>
    <w:lvl w:ilvl="3">
      <w:start w:val="0"/>
      <w:numFmt w:val="bullet"/>
      <w:lvlText w:val="•"/>
      <w:lvlJc w:val="left"/>
      <w:pPr>
        <w:ind w:left="2140" w:hanging="360"/>
      </w:pPr>
      <w:rPr/>
    </w:lvl>
    <w:lvl w:ilvl="4">
      <w:start w:val="0"/>
      <w:numFmt w:val="bullet"/>
      <w:lvlText w:val="•"/>
      <w:lvlJc w:val="left"/>
      <w:pPr>
        <w:ind w:left="2700" w:hanging="360"/>
      </w:pPr>
      <w:rPr/>
    </w:lvl>
    <w:lvl w:ilvl="5">
      <w:start w:val="0"/>
      <w:numFmt w:val="bullet"/>
      <w:lvlText w:val="•"/>
      <w:lvlJc w:val="left"/>
      <w:pPr>
        <w:ind w:left="3261" w:hanging="360"/>
      </w:pPr>
      <w:rPr/>
    </w:lvl>
    <w:lvl w:ilvl="6">
      <w:start w:val="0"/>
      <w:numFmt w:val="bullet"/>
      <w:lvlText w:val="•"/>
      <w:lvlJc w:val="left"/>
      <w:pPr>
        <w:ind w:left="3821" w:hanging="360"/>
      </w:pPr>
      <w:rPr/>
    </w:lvl>
    <w:lvl w:ilvl="7">
      <w:start w:val="0"/>
      <w:numFmt w:val="bullet"/>
      <w:lvlText w:val="•"/>
      <w:lvlJc w:val="left"/>
      <w:pPr>
        <w:ind w:left="4381" w:hanging="360"/>
      </w:pPr>
      <w:rPr/>
    </w:lvl>
    <w:lvl w:ilvl="8">
      <w:start w:val="0"/>
      <w:numFmt w:val="bullet"/>
      <w:lvlText w:val="•"/>
      <w:lvlJc w:val="left"/>
      <w:pPr>
        <w:ind w:left="4941" w:hanging="360"/>
      </w:pPr>
      <w:rPr/>
    </w:lvl>
  </w:abstractNum>
  <w:abstractNum w:abstractNumId="3">
    <w:lvl w:ilvl="0">
      <w:start w:val="0"/>
      <w:numFmt w:val="bullet"/>
      <w:lvlText w:val="●"/>
      <w:lvlJc w:val="left"/>
      <w:pPr>
        <w:ind w:left="463" w:hanging="360"/>
      </w:pPr>
      <w:rPr>
        <w:rFonts w:ascii="Noto Sans Symbols" w:cs="Noto Sans Symbols" w:eastAsia="Noto Sans Symbols" w:hAnsi="Noto Sans Symbols"/>
        <w:sz w:val="22"/>
        <w:szCs w:val="22"/>
      </w:rPr>
    </w:lvl>
    <w:lvl w:ilvl="1">
      <w:start w:val="0"/>
      <w:numFmt w:val="bullet"/>
      <w:lvlText w:val="•"/>
      <w:lvlJc w:val="left"/>
      <w:pPr>
        <w:ind w:left="1020" w:hanging="360"/>
      </w:pPr>
      <w:rPr/>
    </w:lvl>
    <w:lvl w:ilvl="2">
      <w:start w:val="0"/>
      <w:numFmt w:val="bullet"/>
      <w:lvlText w:val="•"/>
      <w:lvlJc w:val="left"/>
      <w:pPr>
        <w:ind w:left="1580" w:hanging="360"/>
      </w:pPr>
      <w:rPr/>
    </w:lvl>
    <w:lvl w:ilvl="3">
      <w:start w:val="0"/>
      <w:numFmt w:val="bullet"/>
      <w:lvlText w:val="•"/>
      <w:lvlJc w:val="left"/>
      <w:pPr>
        <w:ind w:left="2140" w:hanging="360"/>
      </w:pPr>
      <w:rPr/>
    </w:lvl>
    <w:lvl w:ilvl="4">
      <w:start w:val="0"/>
      <w:numFmt w:val="bullet"/>
      <w:lvlText w:val="•"/>
      <w:lvlJc w:val="left"/>
      <w:pPr>
        <w:ind w:left="2700" w:hanging="360"/>
      </w:pPr>
      <w:rPr/>
    </w:lvl>
    <w:lvl w:ilvl="5">
      <w:start w:val="0"/>
      <w:numFmt w:val="bullet"/>
      <w:lvlText w:val="•"/>
      <w:lvlJc w:val="left"/>
      <w:pPr>
        <w:ind w:left="3261" w:hanging="360"/>
      </w:pPr>
      <w:rPr/>
    </w:lvl>
    <w:lvl w:ilvl="6">
      <w:start w:val="0"/>
      <w:numFmt w:val="bullet"/>
      <w:lvlText w:val="•"/>
      <w:lvlJc w:val="left"/>
      <w:pPr>
        <w:ind w:left="3821" w:hanging="360"/>
      </w:pPr>
      <w:rPr/>
    </w:lvl>
    <w:lvl w:ilvl="7">
      <w:start w:val="0"/>
      <w:numFmt w:val="bullet"/>
      <w:lvlText w:val="•"/>
      <w:lvlJc w:val="left"/>
      <w:pPr>
        <w:ind w:left="4381" w:hanging="360"/>
      </w:pPr>
      <w:rPr/>
    </w:lvl>
    <w:lvl w:ilvl="8">
      <w:start w:val="0"/>
      <w:numFmt w:val="bullet"/>
      <w:lvlText w:val="•"/>
      <w:lvlJc w:val="left"/>
      <w:pPr>
        <w:ind w:left="4941"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1530" w:hanging="39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3">
    <w:lvl w:ilvl="0">
      <w:start w:val="4"/>
      <w:numFmt w:val="lowerLetter"/>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4">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5">
    <w:lvl w:ilvl="0">
      <w:start w:val="1"/>
      <w:numFmt w:val="bullet"/>
      <w:lvlText w:val="●"/>
      <w:lvlJc w:val="left"/>
      <w:pPr>
        <w:ind w:left="1095" w:hanging="360"/>
      </w:pPr>
      <w:rPr>
        <w:rFonts w:ascii="Noto Sans Symbols" w:cs="Noto Sans Symbols" w:eastAsia="Noto Sans Symbols" w:hAnsi="Noto Sans Symbols"/>
      </w:rPr>
    </w:lvl>
    <w:lvl w:ilvl="1">
      <w:start w:val="1"/>
      <w:numFmt w:val="bullet"/>
      <w:lvlText w:val="o"/>
      <w:lvlJc w:val="left"/>
      <w:pPr>
        <w:ind w:left="1815" w:hanging="360"/>
      </w:pPr>
      <w:rPr>
        <w:rFonts w:ascii="Courier New" w:cs="Courier New" w:eastAsia="Courier New" w:hAnsi="Courier New"/>
      </w:rPr>
    </w:lvl>
    <w:lvl w:ilvl="2">
      <w:start w:val="1"/>
      <w:numFmt w:val="bullet"/>
      <w:lvlText w:val="▪"/>
      <w:lvlJc w:val="left"/>
      <w:pPr>
        <w:ind w:left="2535" w:hanging="360"/>
      </w:pPr>
      <w:rPr>
        <w:rFonts w:ascii="Noto Sans Symbols" w:cs="Noto Sans Symbols" w:eastAsia="Noto Sans Symbols" w:hAnsi="Noto Sans Symbols"/>
      </w:rPr>
    </w:lvl>
    <w:lvl w:ilvl="3">
      <w:start w:val="1"/>
      <w:numFmt w:val="bullet"/>
      <w:lvlText w:val="●"/>
      <w:lvlJc w:val="left"/>
      <w:pPr>
        <w:ind w:left="3255" w:hanging="360"/>
      </w:pPr>
      <w:rPr>
        <w:rFonts w:ascii="Noto Sans Symbols" w:cs="Noto Sans Symbols" w:eastAsia="Noto Sans Symbols" w:hAnsi="Noto Sans Symbols"/>
      </w:rPr>
    </w:lvl>
    <w:lvl w:ilvl="4">
      <w:start w:val="1"/>
      <w:numFmt w:val="bullet"/>
      <w:lvlText w:val="o"/>
      <w:lvlJc w:val="left"/>
      <w:pPr>
        <w:ind w:left="3975" w:hanging="360"/>
      </w:pPr>
      <w:rPr>
        <w:rFonts w:ascii="Courier New" w:cs="Courier New" w:eastAsia="Courier New" w:hAnsi="Courier New"/>
      </w:rPr>
    </w:lvl>
    <w:lvl w:ilvl="5">
      <w:start w:val="1"/>
      <w:numFmt w:val="bullet"/>
      <w:lvlText w:val="▪"/>
      <w:lvlJc w:val="left"/>
      <w:pPr>
        <w:ind w:left="4695" w:hanging="360"/>
      </w:pPr>
      <w:rPr>
        <w:rFonts w:ascii="Noto Sans Symbols" w:cs="Noto Sans Symbols" w:eastAsia="Noto Sans Symbols" w:hAnsi="Noto Sans Symbols"/>
      </w:rPr>
    </w:lvl>
    <w:lvl w:ilvl="6">
      <w:start w:val="1"/>
      <w:numFmt w:val="bullet"/>
      <w:lvlText w:val="●"/>
      <w:lvlJc w:val="left"/>
      <w:pPr>
        <w:ind w:left="5415" w:hanging="360"/>
      </w:pPr>
      <w:rPr>
        <w:rFonts w:ascii="Noto Sans Symbols" w:cs="Noto Sans Symbols" w:eastAsia="Noto Sans Symbols" w:hAnsi="Noto Sans Symbols"/>
      </w:rPr>
    </w:lvl>
    <w:lvl w:ilvl="7">
      <w:start w:val="1"/>
      <w:numFmt w:val="bullet"/>
      <w:lvlText w:val="o"/>
      <w:lvlJc w:val="left"/>
      <w:pPr>
        <w:ind w:left="6135" w:hanging="360"/>
      </w:pPr>
      <w:rPr>
        <w:rFonts w:ascii="Courier New" w:cs="Courier New" w:eastAsia="Courier New" w:hAnsi="Courier New"/>
      </w:rPr>
    </w:lvl>
    <w:lvl w:ilvl="8">
      <w:start w:val="1"/>
      <w:numFmt w:val="bullet"/>
      <w:lvlText w:val="▪"/>
      <w:lvlJc w:val="left"/>
      <w:pPr>
        <w:ind w:left="6855" w:hanging="360"/>
      </w:pPr>
      <w:rPr>
        <w:rFonts w:ascii="Noto Sans Symbols" w:cs="Noto Sans Symbols" w:eastAsia="Noto Sans Symbols" w:hAnsi="Noto Sans Symbols"/>
      </w:rPr>
    </w:lvl>
  </w:abstractNum>
  <w:abstractNum w:abstractNumId="16">
    <w:lvl w:ilvl="0">
      <w:start w:val="1"/>
      <w:numFmt w:val="bullet"/>
      <w:lvlText w:val="●"/>
      <w:lvlJc w:val="left"/>
      <w:pPr>
        <w:ind w:left="909" w:hanging="360"/>
      </w:pPr>
      <w:rPr>
        <w:rFonts w:ascii="Noto Sans Symbols" w:cs="Noto Sans Symbols" w:eastAsia="Noto Sans Symbols" w:hAnsi="Noto Sans Symbols"/>
      </w:rPr>
    </w:lvl>
    <w:lvl w:ilvl="1">
      <w:start w:val="1"/>
      <w:numFmt w:val="bullet"/>
      <w:lvlText w:val="o"/>
      <w:lvlJc w:val="left"/>
      <w:pPr>
        <w:ind w:left="1629" w:hanging="360"/>
      </w:pPr>
      <w:rPr>
        <w:rFonts w:ascii="Courier New" w:cs="Courier New" w:eastAsia="Courier New" w:hAnsi="Courier New"/>
      </w:rPr>
    </w:lvl>
    <w:lvl w:ilvl="2">
      <w:start w:val="1"/>
      <w:numFmt w:val="bullet"/>
      <w:lvlText w:val="▪"/>
      <w:lvlJc w:val="left"/>
      <w:pPr>
        <w:ind w:left="2349" w:hanging="360"/>
      </w:pPr>
      <w:rPr>
        <w:rFonts w:ascii="Noto Sans Symbols" w:cs="Noto Sans Symbols" w:eastAsia="Noto Sans Symbols" w:hAnsi="Noto Sans Symbols"/>
      </w:rPr>
    </w:lvl>
    <w:lvl w:ilvl="3">
      <w:start w:val="1"/>
      <w:numFmt w:val="bullet"/>
      <w:lvlText w:val="●"/>
      <w:lvlJc w:val="left"/>
      <w:pPr>
        <w:ind w:left="3069" w:hanging="360"/>
      </w:pPr>
      <w:rPr>
        <w:rFonts w:ascii="Noto Sans Symbols" w:cs="Noto Sans Symbols" w:eastAsia="Noto Sans Symbols" w:hAnsi="Noto Sans Symbols"/>
      </w:rPr>
    </w:lvl>
    <w:lvl w:ilvl="4">
      <w:start w:val="1"/>
      <w:numFmt w:val="bullet"/>
      <w:lvlText w:val="o"/>
      <w:lvlJc w:val="left"/>
      <w:pPr>
        <w:ind w:left="3789" w:hanging="360"/>
      </w:pPr>
      <w:rPr>
        <w:rFonts w:ascii="Courier New" w:cs="Courier New" w:eastAsia="Courier New" w:hAnsi="Courier New"/>
      </w:rPr>
    </w:lvl>
    <w:lvl w:ilvl="5">
      <w:start w:val="1"/>
      <w:numFmt w:val="bullet"/>
      <w:lvlText w:val="▪"/>
      <w:lvlJc w:val="left"/>
      <w:pPr>
        <w:ind w:left="4509" w:hanging="360"/>
      </w:pPr>
      <w:rPr>
        <w:rFonts w:ascii="Noto Sans Symbols" w:cs="Noto Sans Symbols" w:eastAsia="Noto Sans Symbols" w:hAnsi="Noto Sans Symbols"/>
      </w:rPr>
    </w:lvl>
    <w:lvl w:ilvl="6">
      <w:start w:val="1"/>
      <w:numFmt w:val="bullet"/>
      <w:lvlText w:val="●"/>
      <w:lvlJc w:val="left"/>
      <w:pPr>
        <w:ind w:left="5229" w:hanging="360"/>
      </w:pPr>
      <w:rPr>
        <w:rFonts w:ascii="Noto Sans Symbols" w:cs="Noto Sans Symbols" w:eastAsia="Noto Sans Symbols" w:hAnsi="Noto Sans Symbols"/>
      </w:rPr>
    </w:lvl>
    <w:lvl w:ilvl="7">
      <w:start w:val="1"/>
      <w:numFmt w:val="bullet"/>
      <w:lvlText w:val="o"/>
      <w:lvlJc w:val="left"/>
      <w:pPr>
        <w:ind w:left="5949" w:hanging="360"/>
      </w:pPr>
      <w:rPr>
        <w:rFonts w:ascii="Courier New" w:cs="Courier New" w:eastAsia="Courier New" w:hAnsi="Courier New"/>
      </w:rPr>
    </w:lvl>
    <w:lvl w:ilvl="8">
      <w:start w:val="1"/>
      <w:numFmt w:val="bullet"/>
      <w:lvlText w:val="▪"/>
      <w:lvlJc w:val="left"/>
      <w:pPr>
        <w:ind w:left="6669" w:hanging="360"/>
      </w:pPr>
      <w:rPr>
        <w:rFonts w:ascii="Noto Sans Symbols" w:cs="Noto Sans Symbols" w:eastAsia="Noto Sans Symbols" w:hAnsi="Noto Sans Symbols"/>
      </w:rPr>
    </w:lvl>
  </w:abstractNum>
  <w:abstractNum w:abstractNumId="17">
    <w:lvl w:ilvl="0">
      <w:start w:val="1"/>
      <w:numFmt w:val="bullet"/>
      <w:lvlText w:val="●"/>
      <w:lvlJc w:val="left"/>
      <w:pPr>
        <w:ind w:left="791" w:hanging="360.00000000000006"/>
      </w:pPr>
      <w:rPr>
        <w:rFonts w:ascii="Noto Sans Symbols" w:cs="Noto Sans Symbols" w:eastAsia="Noto Sans Symbols" w:hAnsi="Noto Sans Symbols"/>
      </w:rPr>
    </w:lvl>
    <w:lvl w:ilvl="1">
      <w:start w:val="1"/>
      <w:numFmt w:val="bullet"/>
      <w:lvlText w:val="o"/>
      <w:lvlJc w:val="left"/>
      <w:pPr>
        <w:ind w:left="1511" w:hanging="360"/>
      </w:pPr>
      <w:rPr>
        <w:rFonts w:ascii="Courier New" w:cs="Courier New" w:eastAsia="Courier New" w:hAnsi="Courier New"/>
      </w:rPr>
    </w:lvl>
    <w:lvl w:ilvl="2">
      <w:start w:val="1"/>
      <w:numFmt w:val="bullet"/>
      <w:lvlText w:val="▪"/>
      <w:lvlJc w:val="left"/>
      <w:pPr>
        <w:ind w:left="2231" w:hanging="360"/>
      </w:pPr>
      <w:rPr>
        <w:rFonts w:ascii="Noto Sans Symbols" w:cs="Noto Sans Symbols" w:eastAsia="Noto Sans Symbols" w:hAnsi="Noto Sans Symbols"/>
      </w:rPr>
    </w:lvl>
    <w:lvl w:ilvl="3">
      <w:start w:val="1"/>
      <w:numFmt w:val="bullet"/>
      <w:lvlText w:val="●"/>
      <w:lvlJc w:val="left"/>
      <w:pPr>
        <w:ind w:left="2951" w:hanging="360"/>
      </w:pPr>
      <w:rPr>
        <w:rFonts w:ascii="Noto Sans Symbols" w:cs="Noto Sans Symbols" w:eastAsia="Noto Sans Symbols" w:hAnsi="Noto Sans Symbols"/>
      </w:rPr>
    </w:lvl>
    <w:lvl w:ilvl="4">
      <w:start w:val="1"/>
      <w:numFmt w:val="bullet"/>
      <w:lvlText w:val="o"/>
      <w:lvlJc w:val="left"/>
      <w:pPr>
        <w:ind w:left="3671" w:hanging="360"/>
      </w:pPr>
      <w:rPr>
        <w:rFonts w:ascii="Courier New" w:cs="Courier New" w:eastAsia="Courier New" w:hAnsi="Courier New"/>
      </w:rPr>
    </w:lvl>
    <w:lvl w:ilvl="5">
      <w:start w:val="1"/>
      <w:numFmt w:val="bullet"/>
      <w:lvlText w:val="▪"/>
      <w:lvlJc w:val="left"/>
      <w:pPr>
        <w:ind w:left="4391" w:hanging="360"/>
      </w:pPr>
      <w:rPr>
        <w:rFonts w:ascii="Noto Sans Symbols" w:cs="Noto Sans Symbols" w:eastAsia="Noto Sans Symbols" w:hAnsi="Noto Sans Symbols"/>
      </w:rPr>
    </w:lvl>
    <w:lvl w:ilvl="6">
      <w:start w:val="1"/>
      <w:numFmt w:val="bullet"/>
      <w:lvlText w:val="●"/>
      <w:lvlJc w:val="left"/>
      <w:pPr>
        <w:ind w:left="5111" w:hanging="360"/>
      </w:pPr>
      <w:rPr>
        <w:rFonts w:ascii="Noto Sans Symbols" w:cs="Noto Sans Symbols" w:eastAsia="Noto Sans Symbols" w:hAnsi="Noto Sans Symbols"/>
      </w:rPr>
    </w:lvl>
    <w:lvl w:ilvl="7">
      <w:start w:val="1"/>
      <w:numFmt w:val="bullet"/>
      <w:lvlText w:val="o"/>
      <w:lvlJc w:val="left"/>
      <w:pPr>
        <w:ind w:left="5831" w:hanging="360"/>
      </w:pPr>
      <w:rPr>
        <w:rFonts w:ascii="Courier New" w:cs="Courier New" w:eastAsia="Courier New" w:hAnsi="Courier New"/>
      </w:rPr>
    </w:lvl>
    <w:lvl w:ilvl="8">
      <w:start w:val="1"/>
      <w:numFmt w:val="bullet"/>
      <w:lvlText w:val="▪"/>
      <w:lvlJc w:val="left"/>
      <w:pPr>
        <w:ind w:left="6551" w:hanging="360"/>
      </w:pPr>
      <w:rPr>
        <w:rFonts w:ascii="Noto Sans Symbols" w:cs="Noto Sans Symbols" w:eastAsia="Noto Sans Symbols" w:hAnsi="Noto Sans Symbols"/>
      </w:rPr>
    </w:lvl>
  </w:abstractNum>
  <w:abstractNum w:abstractNumId="18">
    <w:lvl w:ilvl="0">
      <w:start w:val="1"/>
      <w:numFmt w:val="lowerLetter"/>
      <w:lvlText w:val="%1."/>
      <w:lvlJc w:val="left"/>
      <w:pPr>
        <w:ind w:left="1530" w:hanging="39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Roman"/>
      <w:lvlText w:val="%1)"/>
      <w:lvlJc w:val="left"/>
      <w:pPr>
        <w:ind w:left="1711" w:hanging="360"/>
      </w:pPr>
      <w:rPr>
        <w:rFonts w:ascii="Arial" w:cs="Arial" w:eastAsia="Arial" w:hAnsi="Arial"/>
        <w:sz w:val="24"/>
        <w:szCs w:val="24"/>
      </w:rPr>
    </w:lvl>
    <w:lvl w:ilvl="1">
      <w:start w:val="0"/>
      <w:numFmt w:val="bullet"/>
      <w:lvlText w:val="•"/>
      <w:lvlJc w:val="left"/>
      <w:pPr>
        <w:ind w:left="2574" w:hanging="360"/>
      </w:pPr>
      <w:rPr/>
    </w:lvl>
    <w:lvl w:ilvl="2">
      <w:start w:val="0"/>
      <w:numFmt w:val="bullet"/>
      <w:lvlText w:val="•"/>
      <w:lvlJc w:val="left"/>
      <w:pPr>
        <w:ind w:left="3429" w:hanging="360"/>
      </w:pPr>
      <w:rPr/>
    </w:lvl>
    <w:lvl w:ilvl="3">
      <w:start w:val="0"/>
      <w:numFmt w:val="bullet"/>
      <w:lvlText w:val="•"/>
      <w:lvlJc w:val="left"/>
      <w:pPr>
        <w:ind w:left="4284" w:hanging="360"/>
      </w:pPr>
      <w:rPr/>
    </w:lvl>
    <w:lvl w:ilvl="4">
      <w:start w:val="0"/>
      <w:numFmt w:val="bullet"/>
      <w:lvlText w:val="•"/>
      <w:lvlJc w:val="left"/>
      <w:pPr>
        <w:ind w:left="5139" w:hanging="360"/>
      </w:pPr>
      <w:rPr/>
    </w:lvl>
    <w:lvl w:ilvl="5">
      <w:start w:val="0"/>
      <w:numFmt w:val="bullet"/>
      <w:lvlText w:val="•"/>
      <w:lvlJc w:val="left"/>
      <w:pPr>
        <w:ind w:left="5994" w:hanging="360"/>
      </w:pPr>
      <w:rPr/>
    </w:lvl>
    <w:lvl w:ilvl="6">
      <w:start w:val="0"/>
      <w:numFmt w:val="bullet"/>
      <w:lvlText w:val="•"/>
      <w:lvlJc w:val="left"/>
      <w:pPr>
        <w:ind w:left="6849" w:hanging="360"/>
      </w:pPr>
      <w:rPr/>
    </w:lvl>
    <w:lvl w:ilvl="7">
      <w:start w:val="0"/>
      <w:numFmt w:val="bullet"/>
      <w:lvlText w:val="•"/>
      <w:lvlJc w:val="left"/>
      <w:pPr>
        <w:ind w:left="7704" w:hanging="360"/>
      </w:pPr>
      <w:rPr/>
    </w:lvl>
    <w:lvl w:ilvl="8">
      <w:start w:val="0"/>
      <w:numFmt w:val="bullet"/>
      <w:lvlText w:val="•"/>
      <w:lvlJc w:val="left"/>
      <w:pPr>
        <w:ind w:left="8559" w:hanging="360"/>
      </w:pPr>
      <w:rPr/>
    </w:lvl>
  </w:abstractNum>
  <w:abstractNum w:abstractNumId="21">
    <w:lvl w:ilvl="0">
      <w:start w:val="1"/>
      <w:numFmt w:val="decimal"/>
      <w:lvlText w:val="%1."/>
      <w:lvlJc w:val="left"/>
      <w:pPr>
        <w:ind w:left="578" w:hanging="360"/>
      </w:pPr>
      <w:rPr>
        <w:rFonts w:ascii="Arial" w:cs="Arial" w:eastAsia="Arial" w:hAnsi="Arial"/>
        <w:sz w:val="24"/>
        <w:szCs w:val="24"/>
      </w:rPr>
    </w:lvl>
    <w:lvl w:ilvl="1">
      <w:start w:val="1"/>
      <w:numFmt w:val="decimal"/>
      <w:lvlText w:val="%2."/>
      <w:lvlJc w:val="left"/>
      <w:pPr>
        <w:ind w:left="702" w:hanging="560"/>
      </w:pPr>
      <w:rPr>
        <w:rFonts w:ascii="Arial" w:cs="Arial" w:eastAsia="Arial" w:hAnsi="Arial"/>
        <w:sz w:val="24"/>
        <w:szCs w:val="24"/>
      </w:rPr>
    </w:lvl>
    <w:lvl w:ilvl="2">
      <w:start w:val="0"/>
      <w:numFmt w:val="bullet"/>
      <w:lvlText w:val="•"/>
      <w:lvlJc w:val="left"/>
      <w:pPr>
        <w:ind w:left="2616" w:hanging="560"/>
      </w:pPr>
      <w:rPr/>
    </w:lvl>
    <w:lvl w:ilvl="3">
      <w:start w:val="0"/>
      <w:numFmt w:val="bullet"/>
      <w:lvlText w:val="•"/>
      <w:lvlJc w:val="left"/>
      <w:pPr>
        <w:ind w:left="3573" w:hanging="560"/>
      </w:pPr>
      <w:rPr/>
    </w:lvl>
    <w:lvl w:ilvl="4">
      <w:start w:val="0"/>
      <w:numFmt w:val="bullet"/>
      <w:lvlText w:val="•"/>
      <w:lvlJc w:val="left"/>
      <w:pPr>
        <w:ind w:left="4529" w:hanging="560"/>
      </w:pPr>
      <w:rPr/>
    </w:lvl>
    <w:lvl w:ilvl="5">
      <w:start w:val="0"/>
      <w:numFmt w:val="bullet"/>
      <w:lvlText w:val="•"/>
      <w:lvlJc w:val="left"/>
      <w:pPr>
        <w:ind w:left="5486" w:hanging="560"/>
      </w:pPr>
      <w:rPr/>
    </w:lvl>
    <w:lvl w:ilvl="6">
      <w:start w:val="0"/>
      <w:numFmt w:val="bullet"/>
      <w:lvlText w:val="•"/>
      <w:lvlJc w:val="left"/>
      <w:pPr>
        <w:ind w:left="6442" w:hanging="560"/>
      </w:pPr>
      <w:rPr/>
    </w:lvl>
    <w:lvl w:ilvl="7">
      <w:start w:val="0"/>
      <w:numFmt w:val="bullet"/>
      <w:lvlText w:val="•"/>
      <w:lvlJc w:val="left"/>
      <w:pPr>
        <w:ind w:left="7399" w:hanging="560"/>
      </w:pPr>
      <w:rPr/>
    </w:lvl>
    <w:lvl w:ilvl="8">
      <w:start w:val="0"/>
      <w:numFmt w:val="bullet"/>
      <w:lvlText w:val="•"/>
      <w:lvlJc w:val="left"/>
      <w:pPr>
        <w:ind w:left="8355" w:hanging="56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2"/>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3.jpg"/><Relationship Id="rId21" Type="http://schemas.openxmlformats.org/officeDocument/2006/relationships/image" Target="media/image4.png"/><Relationship Id="rId24" Type="http://schemas.openxmlformats.org/officeDocument/2006/relationships/image" Target="media/image9.png"/><Relationship Id="rId23" Type="http://schemas.openxmlformats.org/officeDocument/2006/relationships/image" Target="media/image1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header" Target="header5.xml"/><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image" Target="media/image18.png"/><Relationship Id="rId29" Type="http://schemas.openxmlformats.org/officeDocument/2006/relationships/header" Target="header6.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image" Target="media/image6.png"/><Relationship Id="rId10" Type="http://schemas.openxmlformats.org/officeDocument/2006/relationships/image" Target="media/image16.png"/><Relationship Id="rId13" Type="http://schemas.openxmlformats.org/officeDocument/2006/relationships/image" Target="media/image10.png"/><Relationship Id="rId12" Type="http://schemas.openxmlformats.org/officeDocument/2006/relationships/image" Target="media/image15.png"/><Relationship Id="rId15" Type="http://schemas.openxmlformats.org/officeDocument/2006/relationships/image" Target="media/image11.png"/><Relationship Id="rId14" Type="http://schemas.openxmlformats.org/officeDocument/2006/relationships/image" Target="media/image5.png"/><Relationship Id="rId17" Type="http://schemas.openxmlformats.org/officeDocument/2006/relationships/image" Target="media/image17.png"/><Relationship Id="rId16" Type="http://schemas.openxmlformats.org/officeDocument/2006/relationships/image" Target="media/image8.png"/><Relationship Id="rId19" Type="http://schemas.openxmlformats.org/officeDocument/2006/relationships/image" Target="media/image13.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2024-09-03T00:00:00Z</vt:lpwstr>
  </property>
</Properties>
</file>